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9C" w:rsidRPr="00BF68E4" w:rsidRDefault="004E529C" w:rsidP="004E529C">
      <w:pPr>
        <w:jc w:val="center"/>
      </w:pPr>
      <w:r>
        <w:rPr>
          <w:noProof/>
          <w:lang w:val="ru-RU"/>
        </w:rPr>
        <w:drawing>
          <wp:inline distT="0" distB="0" distL="0" distR="0">
            <wp:extent cx="800100" cy="1019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9C" w:rsidRPr="00BC76B7" w:rsidRDefault="004E529C" w:rsidP="004E529C">
      <w:pPr>
        <w:jc w:val="center"/>
        <w:rPr>
          <w:b/>
        </w:rPr>
      </w:pPr>
      <w:r w:rsidRPr="00BC76B7">
        <w:rPr>
          <w:b/>
        </w:rPr>
        <w:t>САВРАНСЬКА  СЕЛИЩНА РАДА  ОДЕСЬКОЇ  ОБЛАСТІ</w:t>
      </w:r>
    </w:p>
    <w:p w:rsidR="004E529C" w:rsidRPr="00BC76B7" w:rsidRDefault="004E529C" w:rsidP="004E529C">
      <w:pPr>
        <w:jc w:val="center"/>
        <w:rPr>
          <w:b/>
        </w:rPr>
      </w:pPr>
      <w:r w:rsidRPr="00BC76B7">
        <w:rPr>
          <w:b/>
        </w:rPr>
        <w:t xml:space="preserve">КОМІСІЯ З ПИТАНЬ ТЕХНОГЕННО-ЕКОЛОГІЧНОЇ  БЕЗПЕКИ </w:t>
      </w:r>
    </w:p>
    <w:p w:rsidR="004E529C" w:rsidRPr="00C22758" w:rsidRDefault="004E529C" w:rsidP="004E529C">
      <w:pPr>
        <w:jc w:val="center"/>
      </w:pPr>
      <w:r w:rsidRPr="00BC76B7">
        <w:rPr>
          <w:b/>
        </w:rPr>
        <w:t>ТА НАДЗВИЧАЙНИХ СИТУАЦІЙ</w:t>
      </w:r>
      <w:r w:rsidRPr="00C22758">
        <w:t xml:space="preserve"> _____________________________</w:t>
      </w:r>
      <w:r>
        <w:t>___________</w:t>
      </w:r>
      <w:r w:rsidRPr="00C22758">
        <w:t>______________________________</w:t>
      </w:r>
    </w:p>
    <w:p w:rsidR="004E529C" w:rsidRPr="0002595D" w:rsidRDefault="004E529C" w:rsidP="004E529C">
      <w:pPr>
        <w:jc w:val="center"/>
        <w:rPr>
          <w:sz w:val="22"/>
          <w:szCs w:val="22"/>
        </w:rPr>
      </w:pPr>
      <w:r w:rsidRPr="0002595D">
        <w:rPr>
          <w:sz w:val="22"/>
          <w:szCs w:val="22"/>
        </w:rPr>
        <w:t xml:space="preserve">66200,  вул. Соборна, 9, смт. </w:t>
      </w:r>
      <w:proofErr w:type="spellStart"/>
      <w:r w:rsidRPr="0002595D">
        <w:rPr>
          <w:sz w:val="22"/>
          <w:szCs w:val="22"/>
        </w:rPr>
        <w:t>Саврань</w:t>
      </w:r>
      <w:proofErr w:type="spellEnd"/>
      <w:r w:rsidRPr="0002595D">
        <w:rPr>
          <w:sz w:val="22"/>
          <w:szCs w:val="22"/>
        </w:rPr>
        <w:t xml:space="preserve">, Подільський район, </w:t>
      </w:r>
      <w:proofErr w:type="spellStart"/>
      <w:r w:rsidRPr="0002595D">
        <w:rPr>
          <w:sz w:val="22"/>
          <w:szCs w:val="22"/>
        </w:rPr>
        <w:t>тел</w:t>
      </w:r>
      <w:proofErr w:type="spellEnd"/>
      <w:r w:rsidRPr="0002595D">
        <w:rPr>
          <w:sz w:val="22"/>
          <w:szCs w:val="22"/>
        </w:rPr>
        <w:t xml:space="preserve">: (04865) 3-14-68, </w:t>
      </w:r>
    </w:p>
    <w:p w:rsidR="004E529C" w:rsidRPr="0002595D" w:rsidRDefault="004E529C" w:rsidP="004E529C">
      <w:pPr>
        <w:ind w:firstLine="708"/>
        <w:rPr>
          <w:b/>
          <w:sz w:val="22"/>
          <w:szCs w:val="22"/>
        </w:rPr>
      </w:pPr>
      <w:r w:rsidRPr="0002595D">
        <w:rPr>
          <w:sz w:val="22"/>
          <w:szCs w:val="22"/>
        </w:rPr>
        <w:t xml:space="preserve">     E-</w:t>
      </w:r>
      <w:proofErr w:type="spellStart"/>
      <w:r w:rsidRPr="0002595D">
        <w:rPr>
          <w:sz w:val="22"/>
          <w:szCs w:val="22"/>
        </w:rPr>
        <w:t>mail</w:t>
      </w:r>
      <w:proofErr w:type="spellEnd"/>
      <w:r w:rsidRPr="0002595D">
        <w:rPr>
          <w:sz w:val="22"/>
          <w:szCs w:val="22"/>
        </w:rPr>
        <w:t>:</w:t>
      </w:r>
      <w:proofErr w:type="spellStart"/>
      <w:r w:rsidRPr="0002595D">
        <w:rPr>
          <w:sz w:val="22"/>
          <w:szCs w:val="22"/>
        </w:rPr>
        <w:t>Savrsrada</w:t>
      </w:r>
      <w:proofErr w:type="spellEnd"/>
      <w:r w:rsidRPr="0002595D">
        <w:rPr>
          <w:sz w:val="22"/>
          <w:szCs w:val="22"/>
        </w:rPr>
        <w:t>@</w:t>
      </w:r>
      <w:proofErr w:type="spellStart"/>
      <w:r w:rsidRPr="0002595D">
        <w:rPr>
          <w:sz w:val="22"/>
          <w:szCs w:val="22"/>
          <w:lang w:val="en-US"/>
        </w:rPr>
        <w:t>gmail</w:t>
      </w:r>
      <w:proofErr w:type="spellEnd"/>
      <w:r w:rsidRPr="0002595D">
        <w:rPr>
          <w:sz w:val="22"/>
          <w:szCs w:val="22"/>
        </w:rPr>
        <w:t>.</w:t>
      </w:r>
      <w:r w:rsidRPr="0002595D">
        <w:rPr>
          <w:sz w:val="22"/>
          <w:szCs w:val="22"/>
          <w:lang w:val="en-US"/>
        </w:rPr>
        <w:t>com</w:t>
      </w:r>
      <w:r w:rsidRPr="0002595D">
        <w:rPr>
          <w:sz w:val="22"/>
          <w:szCs w:val="22"/>
        </w:rPr>
        <w:t xml:space="preserve">, </w:t>
      </w:r>
      <w:proofErr w:type="spellStart"/>
      <w:r w:rsidRPr="0002595D">
        <w:rPr>
          <w:color w:val="000000"/>
          <w:sz w:val="22"/>
          <w:szCs w:val="22"/>
        </w:rPr>
        <w:t>веб-сайт</w:t>
      </w:r>
      <w:proofErr w:type="spellEnd"/>
      <w:r w:rsidRPr="0002595D">
        <w:rPr>
          <w:color w:val="000000"/>
          <w:sz w:val="22"/>
          <w:szCs w:val="22"/>
        </w:rPr>
        <w:t>:</w:t>
      </w:r>
      <w:r w:rsidRPr="0002595D">
        <w:rPr>
          <w:b/>
          <w:color w:val="000000"/>
          <w:sz w:val="22"/>
          <w:szCs w:val="22"/>
        </w:rPr>
        <w:t xml:space="preserve"> </w:t>
      </w:r>
      <w:proofErr w:type="spellStart"/>
      <w:r w:rsidRPr="0002595D">
        <w:rPr>
          <w:sz w:val="22"/>
          <w:szCs w:val="22"/>
          <w:lang w:val="en-US" w:eastAsia="uk-UA"/>
        </w:rPr>
        <w:t>Savranra</w:t>
      </w:r>
      <w:r w:rsidRPr="0002595D">
        <w:rPr>
          <w:sz w:val="22"/>
          <w:szCs w:val="22"/>
          <w:lang w:eastAsia="uk-UA"/>
        </w:rPr>
        <w:t>da</w:t>
      </w:r>
      <w:proofErr w:type="spellEnd"/>
      <w:r w:rsidRPr="0002595D">
        <w:rPr>
          <w:sz w:val="22"/>
          <w:szCs w:val="22"/>
          <w:lang w:eastAsia="uk-UA"/>
        </w:rPr>
        <w:t>.</w:t>
      </w:r>
      <w:proofErr w:type="spellStart"/>
      <w:r w:rsidRPr="0002595D">
        <w:rPr>
          <w:sz w:val="22"/>
          <w:szCs w:val="22"/>
          <w:lang w:val="en-US" w:eastAsia="uk-UA"/>
        </w:rPr>
        <w:t>odessa</w:t>
      </w:r>
      <w:proofErr w:type="spellEnd"/>
      <w:r w:rsidRPr="0002595D">
        <w:rPr>
          <w:sz w:val="22"/>
          <w:szCs w:val="22"/>
          <w:lang w:eastAsia="uk-UA"/>
        </w:rPr>
        <w:t>.</w:t>
      </w:r>
      <w:proofErr w:type="spellStart"/>
      <w:r w:rsidRPr="0002595D">
        <w:rPr>
          <w:sz w:val="22"/>
          <w:szCs w:val="22"/>
          <w:lang w:val="en-US" w:eastAsia="uk-UA"/>
        </w:rPr>
        <w:t>ua</w:t>
      </w:r>
      <w:proofErr w:type="spellEnd"/>
      <w:r w:rsidRPr="0002595D">
        <w:rPr>
          <w:sz w:val="22"/>
          <w:szCs w:val="22"/>
          <w:lang w:eastAsia="uk-UA"/>
        </w:rPr>
        <w:t>,</w:t>
      </w:r>
      <w:r w:rsidRPr="0002595D">
        <w:rPr>
          <w:b/>
          <w:sz w:val="22"/>
          <w:szCs w:val="22"/>
        </w:rPr>
        <w:t xml:space="preserve"> </w:t>
      </w:r>
      <w:r w:rsidRPr="0002595D">
        <w:rPr>
          <w:sz w:val="22"/>
          <w:szCs w:val="22"/>
        </w:rPr>
        <w:t>код ЄДРПОУ</w:t>
      </w:r>
      <w:r w:rsidRPr="0002595D">
        <w:rPr>
          <w:b/>
          <w:sz w:val="22"/>
          <w:szCs w:val="22"/>
        </w:rPr>
        <w:t xml:space="preserve"> </w:t>
      </w:r>
      <w:r w:rsidRPr="0002595D">
        <w:rPr>
          <w:sz w:val="22"/>
          <w:szCs w:val="22"/>
        </w:rPr>
        <w:t>04380548</w:t>
      </w:r>
    </w:p>
    <w:p w:rsidR="004E529C" w:rsidRPr="00991B03" w:rsidRDefault="004E529C" w:rsidP="004E529C">
      <w:pPr>
        <w:jc w:val="center"/>
        <w:outlineLvl w:val="0"/>
        <w:rPr>
          <w:b/>
          <w:bCs/>
        </w:rPr>
      </w:pPr>
    </w:p>
    <w:p w:rsidR="0002595D" w:rsidRPr="00DD1F99" w:rsidRDefault="00A15C80" w:rsidP="00A15C80">
      <w:pPr>
        <w:jc w:val="center"/>
        <w:outlineLvl w:val="0"/>
        <w:rPr>
          <w:b/>
          <w:bCs/>
        </w:rPr>
      </w:pPr>
      <w:r w:rsidRPr="00DD1F99">
        <w:rPr>
          <w:b/>
          <w:bCs/>
        </w:rPr>
        <w:t xml:space="preserve">ПРОТОКОЛ № </w:t>
      </w:r>
      <w:r w:rsidR="00BC76B7" w:rsidRPr="00DD1F99">
        <w:rPr>
          <w:b/>
          <w:bCs/>
        </w:rPr>
        <w:t>11</w:t>
      </w:r>
    </w:p>
    <w:p w:rsidR="007C4CFD" w:rsidRPr="00DD1F99" w:rsidRDefault="007C4CFD" w:rsidP="00A15C80">
      <w:pPr>
        <w:jc w:val="center"/>
        <w:outlineLvl w:val="0"/>
        <w:rPr>
          <w:bCs/>
        </w:rPr>
      </w:pPr>
    </w:p>
    <w:p w:rsidR="00C90BC0" w:rsidRPr="00DD1F99" w:rsidRDefault="00A15C80" w:rsidP="00A15C80">
      <w:pPr>
        <w:jc w:val="center"/>
        <w:outlineLvl w:val="0"/>
        <w:rPr>
          <w:bCs/>
        </w:rPr>
      </w:pPr>
      <w:r w:rsidRPr="00DD1F99">
        <w:rPr>
          <w:bCs/>
        </w:rPr>
        <w:t xml:space="preserve">чергового засідання комісії з питань техногенно-екологічної безпеки </w:t>
      </w:r>
    </w:p>
    <w:p w:rsidR="00A15C80" w:rsidRPr="00DD1F99" w:rsidRDefault="00A15C80" w:rsidP="00A15C80">
      <w:pPr>
        <w:jc w:val="center"/>
        <w:outlineLvl w:val="0"/>
        <w:rPr>
          <w:bCs/>
        </w:rPr>
      </w:pPr>
      <w:r w:rsidRPr="00DD1F99">
        <w:rPr>
          <w:bCs/>
        </w:rPr>
        <w:t>та</w:t>
      </w:r>
      <w:r w:rsidR="00C90BC0" w:rsidRPr="00DD1F99">
        <w:rPr>
          <w:bCs/>
        </w:rPr>
        <w:t xml:space="preserve"> </w:t>
      </w:r>
      <w:r w:rsidRPr="00DD1F99">
        <w:rPr>
          <w:bCs/>
        </w:rPr>
        <w:t xml:space="preserve">надзвичайних ситуацій </w:t>
      </w:r>
      <w:proofErr w:type="spellStart"/>
      <w:r w:rsidRPr="00DD1F99">
        <w:rPr>
          <w:bCs/>
        </w:rPr>
        <w:t>Савранської</w:t>
      </w:r>
      <w:proofErr w:type="spellEnd"/>
      <w:r w:rsidRPr="00DD1F99">
        <w:rPr>
          <w:bCs/>
        </w:rPr>
        <w:t xml:space="preserve"> селищної ради</w:t>
      </w:r>
    </w:p>
    <w:p w:rsidR="0002595D" w:rsidRPr="00DD1F99" w:rsidRDefault="0002595D" w:rsidP="00A15C80">
      <w:pPr>
        <w:jc w:val="center"/>
        <w:outlineLvl w:val="0"/>
        <w:rPr>
          <w:bCs/>
        </w:rPr>
      </w:pPr>
    </w:p>
    <w:p w:rsidR="00A15C80" w:rsidRPr="00DD1F99" w:rsidRDefault="00BC76B7" w:rsidP="00A15C80">
      <w:r w:rsidRPr="00DD1F99">
        <w:rPr>
          <w:lang w:val="ru-RU"/>
        </w:rPr>
        <w:t xml:space="preserve">27 </w:t>
      </w:r>
      <w:proofErr w:type="spellStart"/>
      <w:r w:rsidRPr="00DD1F99">
        <w:rPr>
          <w:lang w:val="ru-RU"/>
        </w:rPr>
        <w:t>вересня</w:t>
      </w:r>
      <w:proofErr w:type="spellEnd"/>
      <w:r w:rsidRPr="00DD1F99">
        <w:rPr>
          <w:lang w:val="ru-RU"/>
        </w:rPr>
        <w:t xml:space="preserve"> </w:t>
      </w:r>
      <w:r w:rsidR="00A15C80" w:rsidRPr="00DD1F99">
        <w:t xml:space="preserve">2023 року                                            </w:t>
      </w:r>
      <w:r w:rsidR="00D90091" w:rsidRPr="00DD1F99">
        <w:t xml:space="preserve">   </w:t>
      </w:r>
      <w:r w:rsidR="00A15C80" w:rsidRPr="00DD1F99">
        <w:t xml:space="preserve">  </w:t>
      </w:r>
      <w:r w:rsidR="00E776CC" w:rsidRPr="00DD1F99">
        <w:t xml:space="preserve">           </w:t>
      </w:r>
      <w:r w:rsidRPr="00DD1F99">
        <w:t xml:space="preserve">                   </w:t>
      </w:r>
      <w:r w:rsidR="000849C5" w:rsidRPr="00DD1F99">
        <w:t xml:space="preserve"> </w:t>
      </w:r>
      <w:r w:rsidR="00DD1F99">
        <w:t xml:space="preserve">               </w:t>
      </w:r>
      <w:r w:rsidR="000849C5" w:rsidRPr="00DD1F99">
        <w:t xml:space="preserve">  </w:t>
      </w:r>
      <w:r w:rsidR="00A15C80" w:rsidRPr="00DD1F99">
        <w:t xml:space="preserve">   </w:t>
      </w:r>
      <w:proofErr w:type="spellStart"/>
      <w:r w:rsidR="00A15C80" w:rsidRPr="00DD1F99">
        <w:t>смт</w:t>
      </w:r>
      <w:proofErr w:type="spellEnd"/>
      <w:r w:rsidR="00A15C80" w:rsidRPr="00DD1F99">
        <w:t xml:space="preserve">. </w:t>
      </w:r>
      <w:proofErr w:type="spellStart"/>
      <w:r w:rsidR="00A15C80" w:rsidRPr="00DD1F99">
        <w:t>Саврань</w:t>
      </w:r>
      <w:proofErr w:type="spellEnd"/>
    </w:p>
    <w:p w:rsidR="00C36B32" w:rsidRPr="00DD1F99" w:rsidRDefault="00C36B32" w:rsidP="00A15C80"/>
    <w:p w:rsidR="00A15C80" w:rsidRPr="00DD1F99" w:rsidRDefault="00A15C80" w:rsidP="00A15C80">
      <w:pPr>
        <w:jc w:val="both"/>
      </w:pPr>
      <w:r w:rsidRPr="00DD1F99">
        <w:t xml:space="preserve">Присутні: </w:t>
      </w:r>
    </w:p>
    <w:p w:rsidR="00A15C80" w:rsidRPr="00DD1F99" w:rsidRDefault="00A15C80" w:rsidP="00A15C80">
      <w:pPr>
        <w:tabs>
          <w:tab w:val="left" w:pos="6521"/>
        </w:tabs>
        <w:jc w:val="both"/>
      </w:pPr>
      <w:r w:rsidRPr="00DD1F99">
        <w:t xml:space="preserve">Головуючий – </w:t>
      </w:r>
      <w:r w:rsidR="00BC76B7" w:rsidRPr="00DD1F99">
        <w:t xml:space="preserve">секретар селищної ради, виконуючий обов’язки селищного голови, голова  комісії ТЕБ та НС селищної ради </w:t>
      </w:r>
      <w:r w:rsidR="000849C5" w:rsidRPr="00DD1F99">
        <w:t xml:space="preserve">Жирун О.М. </w:t>
      </w:r>
      <w:r w:rsidR="00BC76B7" w:rsidRPr="00DD1F99">
        <w:t xml:space="preserve">        </w:t>
      </w:r>
    </w:p>
    <w:p w:rsidR="00A15C80" w:rsidRPr="00DD1F99" w:rsidRDefault="00A15C80" w:rsidP="00A15C80">
      <w:pPr>
        <w:jc w:val="both"/>
      </w:pPr>
      <w:r w:rsidRPr="00DD1F99">
        <w:t xml:space="preserve">Члени комісії – за окремим списком. </w:t>
      </w:r>
    </w:p>
    <w:p w:rsidR="002C5EDC" w:rsidRPr="00DD1F99" w:rsidRDefault="002C5EDC" w:rsidP="00A15C80">
      <w:pPr>
        <w:jc w:val="center"/>
        <w:rPr>
          <w:b/>
        </w:rPr>
      </w:pPr>
    </w:p>
    <w:p w:rsidR="00A15C80" w:rsidRPr="00DD1F99" w:rsidRDefault="00A15C80" w:rsidP="00A15C80">
      <w:pPr>
        <w:jc w:val="center"/>
        <w:rPr>
          <w:b/>
        </w:rPr>
      </w:pPr>
      <w:r w:rsidRPr="00DD1F99">
        <w:rPr>
          <w:b/>
        </w:rPr>
        <w:t>ПОРЯДОК ДЕННИЙ:</w:t>
      </w:r>
    </w:p>
    <w:p w:rsidR="00E53BA7" w:rsidRPr="00DD1F99" w:rsidRDefault="00E53BA7" w:rsidP="00A15C80">
      <w:pPr>
        <w:jc w:val="center"/>
        <w:rPr>
          <w:b/>
        </w:rPr>
      </w:pPr>
    </w:p>
    <w:p w:rsidR="002B41B3" w:rsidRDefault="000F169D" w:rsidP="0017511D">
      <w:pPr>
        <w:tabs>
          <w:tab w:val="left" w:pos="709"/>
        </w:tabs>
        <w:ind w:firstLine="709"/>
        <w:jc w:val="both"/>
        <w:rPr>
          <w:b/>
        </w:rPr>
      </w:pPr>
      <w:r w:rsidRPr="00DD1F99">
        <w:rPr>
          <w:b/>
        </w:rPr>
        <w:t xml:space="preserve">І. </w:t>
      </w:r>
      <w:bookmarkStart w:id="0" w:name="_Hlk99528666"/>
      <w:r w:rsidR="00406C0D" w:rsidRPr="00DD1F99">
        <w:rPr>
          <w:b/>
        </w:rPr>
        <w:t xml:space="preserve">Про </w:t>
      </w:r>
      <w:r w:rsidR="0017511D" w:rsidRPr="00DD1F99">
        <w:rPr>
          <w:b/>
        </w:rPr>
        <w:t xml:space="preserve">результати комісійних обстежень захисних споруд цивільного захисту на території громади у ІІІ кварталі 2023 року. </w:t>
      </w:r>
      <w:bookmarkEnd w:id="0"/>
    </w:p>
    <w:p w:rsidR="00DD1F99" w:rsidRPr="00DD1F99" w:rsidRDefault="00DD1F99" w:rsidP="0017511D">
      <w:pPr>
        <w:tabs>
          <w:tab w:val="left" w:pos="709"/>
        </w:tabs>
        <w:ind w:firstLine="709"/>
        <w:jc w:val="both"/>
        <w:rPr>
          <w:b/>
        </w:rPr>
      </w:pPr>
    </w:p>
    <w:p w:rsidR="0017511D" w:rsidRPr="00DD1F99" w:rsidRDefault="003739D3" w:rsidP="00A560E8">
      <w:pPr>
        <w:ind w:firstLine="708"/>
        <w:jc w:val="both"/>
        <w:rPr>
          <w:i/>
        </w:rPr>
      </w:pPr>
      <w:r w:rsidRPr="00DD1F99">
        <w:rPr>
          <w:i/>
        </w:rPr>
        <w:t xml:space="preserve">Доповідач: </w:t>
      </w:r>
      <w:r w:rsidR="0017511D" w:rsidRPr="00DD1F99">
        <w:rPr>
          <w:i/>
        </w:rPr>
        <w:t xml:space="preserve">Іванчина Сергій Костянтинович </w:t>
      </w:r>
      <w:r w:rsidR="008A2427" w:rsidRPr="00DD1F99">
        <w:rPr>
          <w:i/>
        </w:rPr>
        <w:t>–</w:t>
      </w:r>
      <w:r w:rsidRPr="00DD1F99">
        <w:rPr>
          <w:i/>
        </w:rPr>
        <w:t xml:space="preserve"> </w:t>
      </w:r>
      <w:r w:rsidR="0017511D" w:rsidRPr="00DD1F99">
        <w:rPr>
          <w:i/>
        </w:rPr>
        <w:t>провідний інспектор відділу запобігання надзвичайним ситуаціям Подільського районного управління Головного управління ДСНС України в Одеській області.</w:t>
      </w:r>
    </w:p>
    <w:p w:rsidR="008A2427" w:rsidRPr="00DD1F99" w:rsidRDefault="009538D3" w:rsidP="00A560E8">
      <w:pPr>
        <w:ind w:firstLine="708"/>
        <w:jc w:val="both"/>
        <w:rPr>
          <w:i/>
        </w:rPr>
      </w:pPr>
      <w:r w:rsidRPr="00DD1F99">
        <w:rPr>
          <w:i/>
        </w:rPr>
        <w:t xml:space="preserve">Співдоповідач: </w:t>
      </w:r>
      <w:r w:rsidR="00902882" w:rsidRPr="00DD1F99">
        <w:rPr>
          <w:i/>
        </w:rPr>
        <w:t xml:space="preserve">Орлов Олег Анатолійович  - головний спеціаліст з питань протидії корупції, взаємодії з правоохоронними органами, цивільного захисту, оборонної та мобілізаційної роботи </w:t>
      </w:r>
      <w:proofErr w:type="spellStart"/>
      <w:r w:rsidR="00902882" w:rsidRPr="00DD1F99">
        <w:rPr>
          <w:i/>
        </w:rPr>
        <w:t>Савранської</w:t>
      </w:r>
      <w:proofErr w:type="spellEnd"/>
      <w:r w:rsidR="00902882" w:rsidRPr="00DD1F99">
        <w:rPr>
          <w:i/>
        </w:rPr>
        <w:t xml:space="preserve"> селищної ради Одеської області.</w:t>
      </w:r>
    </w:p>
    <w:p w:rsidR="00902882" w:rsidRPr="00DD1F99" w:rsidRDefault="00902882" w:rsidP="00A560E8">
      <w:pPr>
        <w:ind w:firstLine="708"/>
        <w:jc w:val="both"/>
        <w:rPr>
          <w:i/>
        </w:rPr>
      </w:pPr>
    </w:p>
    <w:p w:rsidR="00E776CC" w:rsidRPr="00DD1F99" w:rsidRDefault="00E776CC" w:rsidP="00E776CC">
      <w:pPr>
        <w:jc w:val="both"/>
        <w:rPr>
          <w:b/>
          <w:color w:val="000000"/>
        </w:rPr>
      </w:pPr>
      <w:r w:rsidRPr="00DD1F99">
        <w:rPr>
          <w:b/>
          <w:color w:val="000000"/>
        </w:rPr>
        <w:t>ВИСТУПИЛИ:</w:t>
      </w:r>
    </w:p>
    <w:p w:rsidR="00E776CC" w:rsidRPr="00DD1F99" w:rsidRDefault="00E776CC" w:rsidP="00E776CC">
      <w:pPr>
        <w:jc w:val="both"/>
        <w:rPr>
          <w:b/>
          <w:color w:val="000000"/>
        </w:rPr>
      </w:pPr>
    </w:p>
    <w:p w:rsidR="009D3D47" w:rsidRPr="00DD1F99" w:rsidRDefault="009D3D47" w:rsidP="00E776CC">
      <w:pPr>
        <w:ind w:firstLine="708"/>
        <w:jc w:val="both"/>
      </w:pPr>
      <w:r w:rsidRPr="00DD1F99">
        <w:rPr>
          <w:b/>
        </w:rPr>
        <w:t xml:space="preserve">Іванчина С.К. </w:t>
      </w:r>
      <w:r w:rsidR="00E776CC" w:rsidRPr="00DD1F99">
        <w:t>поінформув</w:t>
      </w:r>
      <w:r w:rsidRPr="00DD1F99">
        <w:t xml:space="preserve">ав про стан укриттів населення фонду захисних споруд цивільного захисту </w:t>
      </w:r>
      <w:proofErr w:type="spellStart"/>
      <w:r w:rsidRPr="00DD1F99">
        <w:t>Савранської</w:t>
      </w:r>
      <w:proofErr w:type="spellEnd"/>
      <w:r w:rsidRPr="00DD1F99">
        <w:t xml:space="preserve"> селищної територіальної громади.</w:t>
      </w:r>
    </w:p>
    <w:p w:rsidR="00EA3686" w:rsidRPr="00DD1F99" w:rsidRDefault="009D3D47" w:rsidP="00E776CC">
      <w:pPr>
        <w:ind w:firstLine="708"/>
        <w:jc w:val="both"/>
      </w:pPr>
      <w:r w:rsidRPr="00DD1F99">
        <w:rPr>
          <w:b/>
        </w:rPr>
        <w:t>Орлов О.А.</w:t>
      </w:r>
      <w:r w:rsidRPr="00DD1F99">
        <w:t xml:space="preserve"> вказав на необхідність підтримання у готовності та доступності укриттів населення на території громади.</w:t>
      </w:r>
    </w:p>
    <w:p w:rsidR="00D2021F" w:rsidRPr="00DD1F99" w:rsidRDefault="00712040" w:rsidP="00712040">
      <w:pPr>
        <w:ind w:firstLine="708"/>
        <w:jc w:val="both"/>
      </w:pPr>
      <w:r w:rsidRPr="00DD1F99">
        <w:t>Відповідно до вимог статті 8 Закону України «Про правовий режим воєнного стану»</w:t>
      </w:r>
      <w:r w:rsidR="00A13605" w:rsidRPr="00DD1F99">
        <w:t xml:space="preserve">, </w:t>
      </w:r>
      <w:r w:rsidRPr="00DD1F99">
        <w:rPr>
          <w:bCs/>
        </w:rPr>
        <w:t>постанови Кабінету Міністрів України від 10.03.2017 р. № 138 «Деякі питання використання захисних споруд цивільного захисту»</w:t>
      </w:r>
      <w:r w:rsidRPr="00DD1F99">
        <w:t xml:space="preserve"> (</w:t>
      </w:r>
      <w:r w:rsidR="00A13605" w:rsidRPr="00DD1F99">
        <w:t>зі</w:t>
      </w:r>
      <w:r w:rsidRPr="00DD1F99">
        <w:t xml:space="preserve"> змінами)</w:t>
      </w:r>
      <w:r w:rsidR="00A13605" w:rsidRPr="00DD1F99">
        <w:t xml:space="preserve">, </w:t>
      </w:r>
      <w:r w:rsidRPr="00DD1F99">
        <w:t>Наказу МВС України від</w:t>
      </w:r>
      <w:r w:rsidR="00A13605" w:rsidRPr="00DD1F99">
        <w:t xml:space="preserve"> 09.07.2018 р. </w:t>
      </w:r>
      <w:r w:rsidR="00DD1F99">
        <w:t xml:space="preserve">   </w:t>
      </w:r>
      <w:r w:rsidR="00A13605" w:rsidRPr="00DD1F99">
        <w:t xml:space="preserve">№ 579 (зі </w:t>
      </w:r>
      <w:r w:rsidRPr="00DD1F99">
        <w:t>змінами), з</w:t>
      </w:r>
      <w:r w:rsidR="00D2021F" w:rsidRPr="00DD1F99">
        <w:t xml:space="preserve"> метою належного виконання поставлених завдань на території громади щодо належного функціонування захисних споруд цивільного захисту та забезпечення цілодобового доступу населення до них, за результатами обговорення</w:t>
      </w:r>
    </w:p>
    <w:p w:rsidR="00D2021F" w:rsidRPr="00DD1F99" w:rsidRDefault="00D2021F" w:rsidP="00D2021F">
      <w:pPr>
        <w:pStyle w:val="1"/>
        <w:spacing w:after="0" w:line="240" w:lineRule="auto"/>
        <w:ind w:right="60" w:firstLine="0"/>
        <w:jc w:val="both"/>
        <w:rPr>
          <w:sz w:val="24"/>
          <w:szCs w:val="24"/>
        </w:rPr>
      </w:pPr>
    </w:p>
    <w:p w:rsidR="00D2021F" w:rsidRDefault="00D2021F" w:rsidP="00D2021F">
      <w:pPr>
        <w:tabs>
          <w:tab w:val="left" w:pos="1530"/>
        </w:tabs>
        <w:ind w:firstLine="567"/>
        <w:jc w:val="both"/>
        <w:rPr>
          <w:b/>
        </w:rPr>
      </w:pPr>
      <w:r w:rsidRPr="00DD1F99">
        <w:rPr>
          <w:b/>
        </w:rPr>
        <w:t xml:space="preserve">ВИРІШИЛИ: </w:t>
      </w:r>
    </w:p>
    <w:p w:rsidR="00A53376" w:rsidRPr="00DD1F99" w:rsidRDefault="00A53376" w:rsidP="00D2021F">
      <w:pPr>
        <w:tabs>
          <w:tab w:val="left" w:pos="1530"/>
        </w:tabs>
        <w:ind w:firstLine="567"/>
        <w:jc w:val="both"/>
        <w:rPr>
          <w:b/>
        </w:rPr>
      </w:pPr>
    </w:p>
    <w:p w:rsidR="00D2021F" w:rsidRDefault="00D2021F" w:rsidP="00D2021F">
      <w:pPr>
        <w:tabs>
          <w:tab w:val="left" w:pos="1530"/>
        </w:tabs>
        <w:ind w:firstLine="709"/>
        <w:jc w:val="both"/>
      </w:pPr>
      <w:r w:rsidRPr="00DD1F99">
        <w:t xml:space="preserve">1. </w:t>
      </w:r>
      <w:r w:rsidR="00ED2495">
        <w:t xml:space="preserve">Головному спеціалісту з питань протидії корупції, взаємодії з правоохоронними органами, цивільного захисту, оборонної та мобілізаційної роботи селищної ради </w:t>
      </w:r>
      <w:r w:rsidR="00A53376">
        <w:t xml:space="preserve">         </w:t>
      </w:r>
      <w:r w:rsidR="00ED2495">
        <w:t xml:space="preserve">(Орлов О.А.), </w:t>
      </w:r>
      <w:proofErr w:type="spellStart"/>
      <w:r w:rsidRPr="00DD1F99">
        <w:t>балансоутримувачам</w:t>
      </w:r>
      <w:proofErr w:type="spellEnd"/>
      <w:r w:rsidRPr="00DD1F99">
        <w:t xml:space="preserve"> захисних споруд цивільного захисту: </w:t>
      </w:r>
    </w:p>
    <w:p w:rsidR="00ED2495" w:rsidRPr="00DD1F99" w:rsidRDefault="00ED2495" w:rsidP="00D2021F">
      <w:pPr>
        <w:tabs>
          <w:tab w:val="left" w:pos="1530"/>
        </w:tabs>
        <w:ind w:firstLine="709"/>
        <w:jc w:val="both"/>
      </w:pPr>
    </w:p>
    <w:p w:rsidR="00441D94" w:rsidRDefault="00441D94" w:rsidP="00D2021F">
      <w:pPr>
        <w:tabs>
          <w:tab w:val="left" w:pos="1530"/>
        </w:tabs>
        <w:ind w:firstLine="709"/>
        <w:jc w:val="both"/>
      </w:pPr>
    </w:p>
    <w:p w:rsidR="00D2021F" w:rsidRPr="00DD1F99" w:rsidRDefault="00D2021F" w:rsidP="00D2021F">
      <w:pPr>
        <w:tabs>
          <w:tab w:val="left" w:pos="1530"/>
        </w:tabs>
        <w:ind w:firstLine="709"/>
        <w:jc w:val="both"/>
      </w:pPr>
      <w:r w:rsidRPr="00DD1F99">
        <w:t>1.1. Забезпечити належне функціонування захисних споруд цивільного захисту та цілодоб</w:t>
      </w:r>
      <w:r w:rsidR="00712040" w:rsidRPr="00DD1F99">
        <w:t>ов</w:t>
      </w:r>
      <w:r w:rsidR="00A13605" w:rsidRPr="00DD1F99">
        <w:t xml:space="preserve">ий </w:t>
      </w:r>
      <w:r w:rsidR="00712040" w:rsidRPr="00DD1F99">
        <w:t>доступ</w:t>
      </w:r>
      <w:r w:rsidR="00A13605" w:rsidRPr="00DD1F99">
        <w:t xml:space="preserve"> </w:t>
      </w:r>
      <w:r w:rsidR="00712040" w:rsidRPr="00DD1F99">
        <w:t>населення до них.</w:t>
      </w:r>
    </w:p>
    <w:p w:rsidR="00D2021F" w:rsidRPr="00DD1F99" w:rsidRDefault="00712040" w:rsidP="00D2021F">
      <w:pPr>
        <w:pStyle w:val="1"/>
        <w:shd w:val="clear" w:color="auto" w:fill="auto"/>
        <w:spacing w:after="0" w:line="240" w:lineRule="auto"/>
        <w:ind w:right="20" w:firstLine="0"/>
        <w:jc w:val="right"/>
        <w:rPr>
          <w:i/>
          <w:sz w:val="24"/>
          <w:szCs w:val="24"/>
        </w:rPr>
      </w:pPr>
      <w:r w:rsidRPr="00DD1F99">
        <w:rPr>
          <w:i/>
          <w:sz w:val="24"/>
          <w:szCs w:val="24"/>
        </w:rPr>
        <w:t xml:space="preserve">Постійно </w:t>
      </w:r>
      <w:r w:rsidR="00D2021F" w:rsidRPr="00DD1F99">
        <w:rPr>
          <w:i/>
          <w:sz w:val="24"/>
          <w:szCs w:val="24"/>
        </w:rPr>
        <w:t xml:space="preserve"> </w:t>
      </w:r>
    </w:p>
    <w:p w:rsidR="00D2021F" w:rsidRPr="00DD1F99" w:rsidRDefault="00D2021F" w:rsidP="00D2021F">
      <w:pPr>
        <w:widowControl w:val="0"/>
        <w:ind w:firstLine="709"/>
        <w:jc w:val="both"/>
        <w:rPr>
          <w:rFonts w:eastAsia="Courier New"/>
          <w:lang w:eastAsia="uk-UA"/>
        </w:rPr>
      </w:pPr>
      <w:r w:rsidRPr="00DD1F99">
        <w:rPr>
          <w:rFonts w:eastAsia="Courier New"/>
          <w:lang w:eastAsia="uk-UA"/>
        </w:rPr>
        <w:t>1.</w:t>
      </w:r>
      <w:r w:rsidR="00712040" w:rsidRPr="00DD1F99">
        <w:rPr>
          <w:rFonts w:eastAsia="Courier New"/>
          <w:lang w:eastAsia="uk-UA"/>
        </w:rPr>
        <w:t>2</w:t>
      </w:r>
      <w:r w:rsidRPr="00DD1F99">
        <w:rPr>
          <w:rFonts w:eastAsia="Courier New"/>
          <w:lang w:eastAsia="uk-UA"/>
        </w:rPr>
        <w:t>. Забезпечити:</w:t>
      </w:r>
    </w:p>
    <w:p w:rsidR="00D2021F" w:rsidRPr="00DD1F99" w:rsidRDefault="00D2021F" w:rsidP="00D2021F">
      <w:pPr>
        <w:widowControl w:val="0"/>
        <w:ind w:firstLine="709"/>
        <w:jc w:val="both"/>
        <w:rPr>
          <w:rFonts w:eastAsia="Courier New"/>
          <w:lang w:eastAsia="uk-UA"/>
        </w:rPr>
      </w:pPr>
      <w:r w:rsidRPr="00DD1F99">
        <w:rPr>
          <w:rFonts w:eastAsia="Courier New"/>
          <w:lang w:eastAsia="uk-UA"/>
        </w:rPr>
        <w:t xml:space="preserve">- дієвий контроль за станом фонду захисних споруд цивільного захисту та цілодобовий безперешкодний доступ до них, шляхом проведення </w:t>
      </w:r>
      <w:proofErr w:type="spellStart"/>
      <w:r w:rsidR="00712040" w:rsidRPr="00DD1F99">
        <w:rPr>
          <w:rFonts w:eastAsia="Courier New"/>
          <w:lang w:eastAsia="uk-UA"/>
        </w:rPr>
        <w:t>шоквартальних</w:t>
      </w:r>
      <w:proofErr w:type="spellEnd"/>
      <w:r w:rsidR="00712040" w:rsidRPr="00DD1F99">
        <w:rPr>
          <w:rFonts w:eastAsia="Courier New"/>
          <w:lang w:eastAsia="uk-UA"/>
        </w:rPr>
        <w:t xml:space="preserve"> </w:t>
      </w:r>
      <w:r w:rsidRPr="00DD1F99">
        <w:rPr>
          <w:rFonts w:eastAsia="Courier New"/>
          <w:lang w:eastAsia="uk-UA"/>
        </w:rPr>
        <w:t xml:space="preserve"> оперативних перевірок укриттів представниками селищної ради, за участю працівників Подільського РУ ГУ ДСНС України в Одеській області та Подільського РУ поліції ГУ Національної поліції в Одеській області;</w:t>
      </w:r>
    </w:p>
    <w:p w:rsidR="00D2021F" w:rsidRPr="00DD1F99" w:rsidRDefault="00D2021F" w:rsidP="00D2021F">
      <w:pPr>
        <w:widowControl w:val="0"/>
        <w:jc w:val="right"/>
        <w:rPr>
          <w:rFonts w:eastAsia="Courier New"/>
          <w:i/>
          <w:lang w:val="ru-RU" w:eastAsia="uk-UA"/>
        </w:rPr>
      </w:pPr>
      <w:r w:rsidRPr="00DD1F99">
        <w:rPr>
          <w:rFonts w:eastAsia="Courier New"/>
          <w:i/>
          <w:lang w:eastAsia="uk-UA"/>
        </w:rPr>
        <w:t>Постійно</w:t>
      </w:r>
    </w:p>
    <w:p w:rsidR="00D2021F" w:rsidRPr="00DD1F99" w:rsidRDefault="00D2021F" w:rsidP="00D2021F">
      <w:pPr>
        <w:widowControl w:val="0"/>
        <w:ind w:firstLine="709"/>
        <w:jc w:val="both"/>
        <w:rPr>
          <w:rFonts w:eastAsia="Courier New"/>
          <w:lang w:eastAsia="uk-UA"/>
        </w:rPr>
      </w:pPr>
      <w:r w:rsidRPr="00DD1F99">
        <w:rPr>
          <w:rFonts w:eastAsia="Courier New"/>
          <w:lang w:eastAsia="uk-UA"/>
        </w:rPr>
        <w:t>- проведення додаткового інформування населення про місця розташування об’єктів фонду захисних споруд цивільного захисту, які передбачаються для укриття населення;</w:t>
      </w:r>
    </w:p>
    <w:p w:rsidR="00D2021F" w:rsidRPr="00DD1F99" w:rsidRDefault="00D2021F" w:rsidP="00D2021F">
      <w:pPr>
        <w:widowControl w:val="0"/>
        <w:jc w:val="right"/>
        <w:rPr>
          <w:rFonts w:eastAsia="Courier New"/>
          <w:i/>
          <w:lang w:eastAsia="uk-UA"/>
        </w:rPr>
      </w:pPr>
      <w:r w:rsidRPr="00DD1F99">
        <w:rPr>
          <w:rFonts w:eastAsia="Courier New"/>
          <w:i/>
          <w:lang w:eastAsia="uk-UA"/>
        </w:rPr>
        <w:t>Постійно</w:t>
      </w:r>
    </w:p>
    <w:p w:rsidR="00D2021F" w:rsidRPr="00DD1F99" w:rsidRDefault="00D2021F" w:rsidP="00712040">
      <w:pPr>
        <w:widowControl w:val="0"/>
        <w:ind w:firstLine="709"/>
        <w:jc w:val="both"/>
        <w:rPr>
          <w:rFonts w:eastAsia="Courier New"/>
          <w:lang w:eastAsia="uk-UA"/>
        </w:rPr>
      </w:pPr>
      <w:r w:rsidRPr="00DD1F99">
        <w:rPr>
          <w:rFonts w:eastAsia="Courier New"/>
          <w:lang w:eastAsia="uk-UA"/>
        </w:rPr>
        <w:t xml:space="preserve">- встановлення </w:t>
      </w:r>
      <w:r w:rsidR="00712040" w:rsidRPr="00DD1F99">
        <w:rPr>
          <w:rFonts w:eastAsia="Courier New"/>
          <w:lang w:eastAsia="uk-UA"/>
        </w:rPr>
        <w:t xml:space="preserve">додаткових </w:t>
      </w:r>
      <w:r w:rsidRPr="00DD1F99">
        <w:rPr>
          <w:rFonts w:eastAsia="Courier New"/>
          <w:lang w:eastAsia="uk-UA"/>
        </w:rPr>
        <w:t>табличок та покажчиків руху до місць розташування об’єктів фонду захисних споруд цивільного захисту, їх маркування міжнародним розпізнавальним знаком (емблемою) міжнародного гуманітарного права згідно з вимогами Порядку маркування в особливий період будівель та споруд</w:t>
      </w:r>
      <w:r w:rsidR="00712040" w:rsidRPr="00DD1F99">
        <w:rPr>
          <w:rFonts w:eastAsia="Courier New"/>
          <w:lang w:eastAsia="uk-UA"/>
        </w:rPr>
        <w:t xml:space="preserve">. </w:t>
      </w:r>
    </w:p>
    <w:p w:rsidR="00712040" w:rsidRPr="00DD1F99" w:rsidRDefault="00712040" w:rsidP="00712040">
      <w:pPr>
        <w:widowControl w:val="0"/>
        <w:ind w:firstLine="709"/>
        <w:jc w:val="right"/>
        <w:rPr>
          <w:rFonts w:eastAsia="Courier New"/>
          <w:i/>
          <w:lang w:eastAsia="uk-UA"/>
        </w:rPr>
      </w:pPr>
      <w:r w:rsidRPr="00DD1F99">
        <w:rPr>
          <w:rFonts w:eastAsia="Courier New"/>
          <w:i/>
          <w:lang w:eastAsia="uk-UA"/>
        </w:rPr>
        <w:t xml:space="preserve">Невідкладно </w:t>
      </w:r>
    </w:p>
    <w:p w:rsidR="00D2021F" w:rsidRPr="00DD1F99" w:rsidRDefault="00D2021F" w:rsidP="00D2021F">
      <w:pPr>
        <w:widowControl w:val="0"/>
        <w:ind w:firstLine="709"/>
        <w:jc w:val="both"/>
        <w:rPr>
          <w:rFonts w:eastAsia="Courier New"/>
          <w:lang w:eastAsia="uk-UA"/>
        </w:rPr>
      </w:pPr>
      <w:r w:rsidRPr="00DD1F99">
        <w:rPr>
          <w:rFonts w:eastAsia="Courier New"/>
          <w:lang w:eastAsia="uk-UA"/>
        </w:rPr>
        <w:t>- створення запасу необхідного майна, продуктів харчування та води, медичних засобів та засобів зв’язку (</w:t>
      </w:r>
      <w:r w:rsidRPr="00DD1F99">
        <w:rPr>
          <w:rFonts w:eastAsia="Courier New"/>
          <w:lang w:val="en-US" w:eastAsia="uk-UA"/>
        </w:rPr>
        <w:t>WI</w:t>
      </w:r>
      <w:r w:rsidRPr="00DD1F99">
        <w:rPr>
          <w:rFonts w:eastAsia="Courier New"/>
          <w:lang w:eastAsia="uk-UA"/>
        </w:rPr>
        <w:t>-</w:t>
      </w:r>
      <w:r w:rsidRPr="00DD1F99">
        <w:rPr>
          <w:rFonts w:eastAsia="Courier New"/>
          <w:lang w:val="en-US" w:eastAsia="uk-UA"/>
        </w:rPr>
        <w:t>FI</w:t>
      </w:r>
      <w:r w:rsidRPr="00DD1F99">
        <w:rPr>
          <w:rFonts w:eastAsia="Courier New"/>
          <w:lang w:eastAsia="uk-UA"/>
        </w:rPr>
        <w:t>), необхідних для належного функціонування фонду захисних споруд;</w:t>
      </w:r>
    </w:p>
    <w:p w:rsidR="00D2021F" w:rsidRPr="00DD1F99" w:rsidRDefault="00712040" w:rsidP="00D2021F">
      <w:pPr>
        <w:widowControl w:val="0"/>
        <w:jc w:val="right"/>
        <w:rPr>
          <w:rFonts w:eastAsia="Courier New"/>
          <w:i/>
          <w:lang w:val="ru-RU" w:eastAsia="uk-UA"/>
        </w:rPr>
      </w:pPr>
      <w:r w:rsidRPr="00DD1F99">
        <w:rPr>
          <w:rFonts w:eastAsia="Courier New"/>
          <w:i/>
          <w:lang w:eastAsia="uk-UA"/>
        </w:rPr>
        <w:t xml:space="preserve">Постійно </w:t>
      </w:r>
    </w:p>
    <w:p w:rsidR="00D2021F" w:rsidRPr="00DD1F99" w:rsidRDefault="00D2021F" w:rsidP="00D2021F">
      <w:pPr>
        <w:widowControl w:val="0"/>
        <w:ind w:firstLine="709"/>
        <w:jc w:val="both"/>
        <w:rPr>
          <w:rFonts w:eastAsia="Courier New"/>
          <w:lang w:eastAsia="uk-UA"/>
        </w:rPr>
      </w:pPr>
      <w:r w:rsidRPr="00DD1F99">
        <w:rPr>
          <w:rFonts w:eastAsia="Courier New"/>
          <w:lang w:eastAsia="uk-UA"/>
        </w:rPr>
        <w:t>- негайне реагування на скарги громадян з питань укриття населення.</w:t>
      </w:r>
    </w:p>
    <w:p w:rsidR="00D2021F" w:rsidRPr="00DD1F99" w:rsidRDefault="00D2021F" w:rsidP="00D2021F">
      <w:pPr>
        <w:widowControl w:val="0"/>
        <w:jc w:val="right"/>
        <w:rPr>
          <w:rFonts w:eastAsia="Courier New"/>
          <w:i/>
          <w:lang w:eastAsia="uk-UA"/>
        </w:rPr>
      </w:pPr>
      <w:r w:rsidRPr="00DD1F99">
        <w:rPr>
          <w:rFonts w:eastAsia="Courier New"/>
          <w:i/>
          <w:lang w:eastAsia="uk-UA"/>
        </w:rPr>
        <w:t>Постійно</w:t>
      </w:r>
    </w:p>
    <w:p w:rsidR="00D2021F" w:rsidRPr="00DD1F99" w:rsidRDefault="00D2021F" w:rsidP="00D2021F">
      <w:pPr>
        <w:widowControl w:val="0"/>
        <w:ind w:firstLine="709"/>
        <w:jc w:val="both"/>
        <w:rPr>
          <w:rFonts w:eastAsia="Courier New"/>
          <w:lang w:eastAsia="uk-UA"/>
        </w:rPr>
      </w:pPr>
      <w:r w:rsidRPr="00DD1F99">
        <w:rPr>
          <w:rFonts w:eastAsia="Courier New"/>
          <w:lang w:eastAsia="uk-UA"/>
        </w:rPr>
        <w:t>1.</w:t>
      </w:r>
      <w:r w:rsidR="00712040" w:rsidRPr="00DD1F99">
        <w:rPr>
          <w:rFonts w:eastAsia="Courier New"/>
          <w:lang w:eastAsia="uk-UA"/>
        </w:rPr>
        <w:t>3</w:t>
      </w:r>
      <w:r w:rsidRPr="00DD1F99">
        <w:rPr>
          <w:rFonts w:eastAsia="Courier New"/>
          <w:lang w:eastAsia="uk-UA"/>
        </w:rPr>
        <w:t xml:space="preserve">. Зобов’язати керівників установ, підприємств та організацій які використовують захисні </w:t>
      </w:r>
      <w:r w:rsidR="00A13605" w:rsidRPr="00DD1F99">
        <w:rPr>
          <w:rFonts w:eastAsia="Courier New"/>
          <w:lang w:eastAsia="uk-UA"/>
        </w:rPr>
        <w:t xml:space="preserve">споруди цивільного захисту щодо </w:t>
      </w:r>
      <w:r w:rsidRPr="00DD1F99">
        <w:rPr>
          <w:rFonts w:eastAsia="Courier New"/>
          <w:lang w:eastAsia="uk-UA"/>
        </w:rPr>
        <w:t>неухильного виконання алгоритму дій персоналу, а також відвідувачів, під час оголошення сигналу «Повітряна тривога», зокрема у місцях з масовим перебуванням людей (закладах торгівлі, освіти, медицини та надання інших послуг громадянам);</w:t>
      </w:r>
    </w:p>
    <w:p w:rsidR="00D2021F" w:rsidRPr="00C71194" w:rsidRDefault="00D2021F" w:rsidP="00D2021F">
      <w:pPr>
        <w:widowControl w:val="0"/>
        <w:jc w:val="right"/>
        <w:rPr>
          <w:rFonts w:eastAsia="Courier New"/>
          <w:i/>
          <w:lang w:eastAsia="uk-UA"/>
        </w:rPr>
      </w:pPr>
      <w:r w:rsidRPr="00DD1F99">
        <w:rPr>
          <w:rFonts w:eastAsia="Courier New"/>
          <w:i/>
          <w:lang w:eastAsia="uk-UA"/>
        </w:rPr>
        <w:t>Постійно</w:t>
      </w:r>
    </w:p>
    <w:p w:rsidR="00D2021F" w:rsidRPr="00DD1F99" w:rsidRDefault="00D2021F" w:rsidP="00D2021F">
      <w:pPr>
        <w:pStyle w:val="30"/>
        <w:shd w:val="clear" w:color="auto" w:fill="auto"/>
        <w:spacing w:before="0" w:after="0" w:line="240" w:lineRule="auto"/>
        <w:ind w:left="20" w:right="40" w:firstLine="689"/>
        <w:jc w:val="both"/>
        <w:rPr>
          <w:b w:val="0"/>
          <w:sz w:val="24"/>
          <w:szCs w:val="24"/>
          <w:lang w:val="uk-UA"/>
        </w:rPr>
      </w:pPr>
      <w:r w:rsidRPr="00DD1F99">
        <w:rPr>
          <w:b w:val="0"/>
          <w:sz w:val="24"/>
          <w:szCs w:val="24"/>
          <w:lang w:val="uk-UA"/>
        </w:rPr>
        <w:t xml:space="preserve">2. Рекомендувати </w:t>
      </w:r>
      <w:r w:rsidRPr="00DD1F99">
        <w:rPr>
          <w:b w:val="0"/>
          <w:sz w:val="24"/>
          <w:szCs w:val="24"/>
          <w:lang w:val="uk-UA" w:eastAsia="ru-RU"/>
        </w:rPr>
        <w:t xml:space="preserve">Подільському районному управлінню та 4 ДПРЗ Головного управління </w:t>
      </w:r>
      <w:r w:rsidRPr="00DD1F99">
        <w:rPr>
          <w:b w:val="0"/>
          <w:sz w:val="24"/>
          <w:szCs w:val="24"/>
          <w:lang w:val="uk-UA"/>
        </w:rPr>
        <w:t xml:space="preserve">ДСНС України в Одеській області, </w:t>
      </w:r>
      <w:r w:rsidRPr="00DD1F99">
        <w:rPr>
          <w:b w:val="0"/>
          <w:sz w:val="24"/>
          <w:szCs w:val="24"/>
          <w:lang w:val="uk-UA" w:eastAsia="ru-RU"/>
        </w:rPr>
        <w:t xml:space="preserve">Подільському районному управлінню поліції </w:t>
      </w:r>
      <w:r w:rsidRPr="00DD1F99">
        <w:rPr>
          <w:b w:val="0"/>
          <w:sz w:val="24"/>
          <w:szCs w:val="24"/>
          <w:lang w:val="uk-UA"/>
        </w:rPr>
        <w:t xml:space="preserve">Головного управління Національній поліції в Одеській області </w:t>
      </w:r>
      <w:r w:rsidRPr="00DD1F99">
        <w:rPr>
          <w:rStyle w:val="31"/>
          <w:sz w:val="24"/>
          <w:szCs w:val="24"/>
        </w:rPr>
        <w:t xml:space="preserve">спільно з посадовими особами </w:t>
      </w:r>
      <w:r w:rsidRPr="00DD1F99">
        <w:rPr>
          <w:b w:val="0"/>
          <w:sz w:val="24"/>
          <w:szCs w:val="24"/>
          <w:lang w:val="uk-UA"/>
        </w:rPr>
        <w:t xml:space="preserve">селищної ради, представниками </w:t>
      </w:r>
      <w:proofErr w:type="spellStart"/>
      <w:r w:rsidRPr="00DD1F99">
        <w:rPr>
          <w:b w:val="0"/>
          <w:sz w:val="24"/>
          <w:szCs w:val="24"/>
          <w:lang w:val="uk-UA"/>
        </w:rPr>
        <w:t>балансоутримувачів</w:t>
      </w:r>
      <w:proofErr w:type="spellEnd"/>
      <w:r w:rsidRPr="00DD1F99">
        <w:rPr>
          <w:b w:val="0"/>
          <w:sz w:val="24"/>
          <w:szCs w:val="24"/>
          <w:lang w:val="uk-UA"/>
        </w:rPr>
        <w:t xml:space="preserve"> укриттів  фонду захисних споруд цивільного захисту:</w:t>
      </w:r>
    </w:p>
    <w:p w:rsidR="00D2021F" w:rsidRPr="00DD1F99" w:rsidRDefault="00D2021F" w:rsidP="00D2021F">
      <w:pPr>
        <w:pStyle w:val="1"/>
        <w:shd w:val="clear" w:color="auto" w:fill="auto"/>
        <w:tabs>
          <w:tab w:val="left" w:pos="1165"/>
        </w:tabs>
        <w:spacing w:after="0" w:line="240" w:lineRule="auto"/>
        <w:ind w:right="20" w:firstLine="689"/>
        <w:jc w:val="both"/>
        <w:rPr>
          <w:sz w:val="24"/>
          <w:szCs w:val="24"/>
        </w:rPr>
      </w:pPr>
      <w:r w:rsidRPr="00DD1F99">
        <w:rPr>
          <w:sz w:val="24"/>
          <w:szCs w:val="24"/>
        </w:rPr>
        <w:t>2.1. Провести оперативні обстеження стану утримання фонду захисних споруд цивільного захисту та безперешкодним доступом до них, у тому числі в нічний час.</w:t>
      </w:r>
    </w:p>
    <w:p w:rsidR="00D2021F" w:rsidRPr="00DD1F99" w:rsidRDefault="00712040" w:rsidP="00D2021F">
      <w:pPr>
        <w:pStyle w:val="1"/>
        <w:shd w:val="clear" w:color="auto" w:fill="auto"/>
        <w:spacing w:after="0" w:line="240" w:lineRule="auto"/>
        <w:ind w:right="20" w:firstLine="689"/>
        <w:jc w:val="right"/>
        <w:rPr>
          <w:i/>
          <w:sz w:val="24"/>
          <w:szCs w:val="24"/>
        </w:rPr>
      </w:pPr>
      <w:r w:rsidRPr="00DD1F99">
        <w:rPr>
          <w:i/>
          <w:sz w:val="24"/>
          <w:szCs w:val="24"/>
        </w:rPr>
        <w:t xml:space="preserve">Щоквартально </w:t>
      </w:r>
    </w:p>
    <w:p w:rsidR="00D2021F" w:rsidRPr="00DD1F99" w:rsidRDefault="00D2021F" w:rsidP="00D2021F">
      <w:pPr>
        <w:pStyle w:val="1"/>
        <w:shd w:val="clear" w:color="auto" w:fill="auto"/>
        <w:tabs>
          <w:tab w:val="left" w:pos="1244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DD1F99">
        <w:rPr>
          <w:sz w:val="24"/>
          <w:szCs w:val="24"/>
        </w:rPr>
        <w:t>2.2. У разі отримання скарг від громадян щодо порушення вимог нормативно-правових актів з питань функціонування об’єктів фонду захисних споруд цивільного захисту, у тому числі щодо безперешкодного доступу населення до таких об’єктів, забезпечити невідкладне проведення оперативних перевірок зазначених у зверненнях порушень та у разі підтвердження відповідних фактів негайно вживати дієвих заходів стосовно усунення цих порушень.</w:t>
      </w:r>
    </w:p>
    <w:p w:rsidR="00D2021F" w:rsidRPr="00DD1F99" w:rsidRDefault="00D2021F" w:rsidP="00712040">
      <w:pPr>
        <w:ind w:firstLine="708"/>
        <w:jc w:val="right"/>
      </w:pPr>
      <w:r w:rsidRPr="00DD1F99">
        <w:rPr>
          <w:i/>
        </w:rPr>
        <w:t>Постійно</w:t>
      </w:r>
    </w:p>
    <w:p w:rsidR="00D2021F" w:rsidRPr="00DD1F99" w:rsidRDefault="00D2021F" w:rsidP="00E776CC">
      <w:pPr>
        <w:ind w:firstLine="708"/>
        <w:jc w:val="both"/>
      </w:pPr>
    </w:p>
    <w:p w:rsidR="000849C5" w:rsidRPr="00DD1F99" w:rsidRDefault="000849C5" w:rsidP="000849C5">
      <w:pPr>
        <w:tabs>
          <w:tab w:val="left" w:pos="6946"/>
        </w:tabs>
      </w:pPr>
      <w:r w:rsidRPr="00DD1F99">
        <w:t xml:space="preserve">Секретар селищної ради, </w:t>
      </w:r>
    </w:p>
    <w:p w:rsidR="000849C5" w:rsidRPr="00DD1F99" w:rsidRDefault="000849C5" w:rsidP="000849C5">
      <w:pPr>
        <w:tabs>
          <w:tab w:val="left" w:pos="6946"/>
        </w:tabs>
      </w:pPr>
      <w:r w:rsidRPr="00DD1F99">
        <w:t xml:space="preserve">виконуючий обов’язки селищного голови, </w:t>
      </w:r>
    </w:p>
    <w:p w:rsidR="004A58DC" w:rsidRPr="00DD1F99" w:rsidRDefault="000849C5" w:rsidP="000849C5">
      <w:pPr>
        <w:tabs>
          <w:tab w:val="left" w:pos="6946"/>
        </w:tabs>
      </w:pPr>
      <w:r w:rsidRPr="00DD1F99">
        <w:t>голова  комісії ТЕБ та НС</w:t>
      </w:r>
      <w:r w:rsidR="004A58DC" w:rsidRPr="00DD1F99">
        <w:t xml:space="preserve">                                     </w:t>
      </w:r>
      <w:r w:rsidR="00DD6339" w:rsidRPr="00DD1F99">
        <w:t xml:space="preserve">    </w:t>
      </w:r>
      <w:r w:rsidR="004A58DC" w:rsidRPr="00DD1F99">
        <w:t xml:space="preserve">            </w:t>
      </w:r>
      <w:r w:rsidRPr="00DD1F99">
        <w:t xml:space="preserve">   </w:t>
      </w:r>
      <w:r w:rsidR="004A58DC" w:rsidRPr="00DD1F99">
        <w:t xml:space="preserve"> </w:t>
      </w:r>
      <w:r w:rsidRPr="00DD1F99">
        <w:t xml:space="preserve">             </w:t>
      </w:r>
      <w:r w:rsidR="00DD1F99">
        <w:t xml:space="preserve">             </w:t>
      </w:r>
      <w:r w:rsidRPr="00DD1F99">
        <w:t xml:space="preserve">      Олег ЖИРУН </w:t>
      </w:r>
      <w:r w:rsidR="004A58DC" w:rsidRPr="00DD1F99">
        <w:t xml:space="preserve">    </w:t>
      </w:r>
    </w:p>
    <w:p w:rsidR="004A58DC" w:rsidRPr="00DD1F99" w:rsidRDefault="004A58DC" w:rsidP="004A58DC">
      <w:pPr>
        <w:tabs>
          <w:tab w:val="left" w:pos="6946"/>
        </w:tabs>
        <w:jc w:val="both"/>
      </w:pPr>
    </w:p>
    <w:p w:rsidR="004A58DC" w:rsidRPr="00DD1F99" w:rsidRDefault="004A58DC" w:rsidP="004A58DC">
      <w:pPr>
        <w:tabs>
          <w:tab w:val="left" w:pos="7088"/>
        </w:tabs>
        <w:jc w:val="both"/>
      </w:pPr>
    </w:p>
    <w:p w:rsidR="007C4CFD" w:rsidRPr="00DD1F99" w:rsidRDefault="004A58DC" w:rsidP="00DD1F99">
      <w:pPr>
        <w:tabs>
          <w:tab w:val="left" w:pos="7938"/>
        </w:tabs>
        <w:jc w:val="both"/>
      </w:pPr>
      <w:r w:rsidRPr="00DD1F99">
        <w:t xml:space="preserve">Секретар комісії                                                                    </w:t>
      </w:r>
      <w:r w:rsidR="000849C5" w:rsidRPr="00DD1F99">
        <w:t xml:space="preserve">               </w:t>
      </w:r>
      <w:r w:rsidR="00DD1F99">
        <w:t xml:space="preserve">                   </w:t>
      </w:r>
      <w:r w:rsidR="000849C5" w:rsidRPr="00DD1F99">
        <w:t xml:space="preserve">  </w:t>
      </w:r>
      <w:r w:rsidRPr="00DD1F99">
        <w:t xml:space="preserve"> Олег ОРЛОВ</w:t>
      </w:r>
    </w:p>
    <w:p w:rsidR="007C4CFD" w:rsidRDefault="007C4CFD" w:rsidP="00DE21FD">
      <w:pPr>
        <w:ind w:firstLine="5529"/>
        <w:rPr>
          <w:sz w:val="26"/>
          <w:szCs w:val="26"/>
        </w:rPr>
      </w:pPr>
    </w:p>
    <w:p w:rsidR="007C4CFD" w:rsidRDefault="007C4CFD" w:rsidP="00DE21FD">
      <w:pPr>
        <w:ind w:firstLine="5529"/>
        <w:rPr>
          <w:sz w:val="26"/>
          <w:szCs w:val="26"/>
        </w:rPr>
      </w:pPr>
    </w:p>
    <w:sectPr w:rsidR="007C4CFD" w:rsidSect="00A53376">
      <w:pgSz w:w="11906" w:h="16838"/>
      <w:pgMar w:top="62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7EA0"/>
    <w:multiLevelType w:val="hybridMultilevel"/>
    <w:tmpl w:val="B46E86F4"/>
    <w:lvl w:ilvl="0" w:tplc="258845E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F35090"/>
    <w:multiLevelType w:val="hybridMultilevel"/>
    <w:tmpl w:val="C9984568"/>
    <w:lvl w:ilvl="0" w:tplc="1A0C8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4C357C"/>
    <w:multiLevelType w:val="hybridMultilevel"/>
    <w:tmpl w:val="77A8C98A"/>
    <w:lvl w:ilvl="0" w:tplc="B34E2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3697C"/>
    <w:multiLevelType w:val="hybridMultilevel"/>
    <w:tmpl w:val="31469720"/>
    <w:lvl w:ilvl="0" w:tplc="3558D95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2BB4DF6"/>
    <w:multiLevelType w:val="hybridMultilevel"/>
    <w:tmpl w:val="38707E54"/>
    <w:lvl w:ilvl="0" w:tplc="74F2E1C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87B1F"/>
    <w:multiLevelType w:val="hybridMultilevel"/>
    <w:tmpl w:val="C070176C"/>
    <w:lvl w:ilvl="0" w:tplc="FCE806B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46359"/>
    <w:multiLevelType w:val="multilevel"/>
    <w:tmpl w:val="34C0F6E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C02312"/>
    <w:multiLevelType w:val="multilevel"/>
    <w:tmpl w:val="290C22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2B577B"/>
    <w:multiLevelType w:val="multilevel"/>
    <w:tmpl w:val="AB648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7288"/>
    <w:rsid w:val="000247DA"/>
    <w:rsid w:val="0002595D"/>
    <w:rsid w:val="00043392"/>
    <w:rsid w:val="00046354"/>
    <w:rsid w:val="00052F6D"/>
    <w:rsid w:val="00053D5E"/>
    <w:rsid w:val="00054617"/>
    <w:rsid w:val="0005674A"/>
    <w:rsid w:val="00061407"/>
    <w:rsid w:val="00064862"/>
    <w:rsid w:val="0006573F"/>
    <w:rsid w:val="0007034B"/>
    <w:rsid w:val="0007177F"/>
    <w:rsid w:val="00073B5C"/>
    <w:rsid w:val="0007684E"/>
    <w:rsid w:val="00077FFD"/>
    <w:rsid w:val="00082C74"/>
    <w:rsid w:val="000849C5"/>
    <w:rsid w:val="00090106"/>
    <w:rsid w:val="00092640"/>
    <w:rsid w:val="000977B3"/>
    <w:rsid w:val="000A0186"/>
    <w:rsid w:val="000A1EB1"/>
    <w:rsid w:val="000A2366"/>
    <w:rsid w:val="000A472E"/>
    <w:rsid w:val="000A6818"/>
    <w:rsid w:val="000B4AC5"/>
    <w:rsid w:val="000C10E9"/>
    <w:rsid w:val="000C18A3"/>
    <w:rsid w:val="000C73F4"/>
    <w:rsid w:val="000D0F6F"/>
    <w:rsid w:val="000D4882"/>
    <w:rsid w:val="000E0391"/>
    <w:rsid w:val="000E68CD"/>
    <w:rsid w:val="000E72D2"/>
    <w:rsid w:val="000F169D"/>
    <w:rsid w:val="000F26D6"/>
    <w:rsid w:val="001069FB"/>
    <w:rsid w:val="001115EB"/>
    <w:rsid w:val="0011243E"/>
    <w:rsid w:val="00112BC7"/>
    <w:rsid w:val="0012379A"/>
    <w:rsid w:val="00123A00"/>
    <w:rsid w:val="00124805"/>
    <w:rsid w:val="0013118A"/>
    <w:rsid w:val="00132867"/>
    <w:rsid w:val="001424B3"/>
    <w:rsid w:val="00151088"/>
    <w:rsid w:val="001565B1"/>
    <w:rsid w:val="001610F7"/>
    <w:rsid w:val="001707FE"/>
    <w:rsid w:val="001730F1"/>
    <w:rsid w:val="00173356"/>
    <w:rsid w:val="0017375E"/>
    <w:rsid w:val="00174EA8"/>
    <w:rsid w:val="001750A5"/>
    <w:rsid w:val="0017511D"/>
    <w:rsid w:val="00176341"/>
    <w:rsid w:val="00180E4D"/>
    <w:rsid w:val="00183F0D"/>
    <w:rsid w:val="00191932"/>
    <w:rsid w:val="00197DD6"/>
    <w:rsid w:val="001B1DB7"/>
    <w:rsid w:val="001B2884"/>
    <w:rsid w:val="001B292D"/>
    <w:rsid w:val="001B37D2"/>
    <w:rsid w:val="001B39EE"/>
    <w:rsid w:val="001C3BCA"/>
    <w:rsid w:val="001D0968"/>
    <w:rsid w:val="001D12DE"/>
    <w:rsid w:val="001D205C"/>
    <w:rsid w:val="001D311B"/>
    <w:rsid w:val="001D4944"/>
    <w:rsid w:val="001D6FF3"/>
    <w:rsid w:val="001E37A9"/>
    <w:rsid w:val="001E49DA"/>
    <w:rsid w:val="001E4BDC"/>
    <w:rsid w:val="001E543B"/>
    <w:rsid w:val="001F5898"/>
    <w:rsid w:val="00204455"/>
    <w:rsid w:val="00204B7E"/>
    <w:rsid w:val="002061E7"/>
    <w:rsid w:val="002061FF"/>
    <w:rsid w:val="00206256"/>
    <w:rsid w:val="0020794B"/>
    <w:rsid w:val="00212F8F"/>
    <w:rsid w:val="002150F9"/>
    <w:rsid w:val="0021550D"/>
    <w:rsid w:val="00215FC5"/>
    <w:rsid w:val="00216079"/>
    <w:rsid w:val="00216267"/>
    <w:rsid w:val="00216697"/>
    <w:rsid w:val="0022126A"/>
    <w:rsid w:val="0022369B"/>
    <w:rsid w:val="002324D0"/>
    <w:rsid w:val="00233770"/>
    <w:rsid w:val="002351DB"/>
    <w:rsid w:val="00236EBB"/>
    <w:rsid w:val="00237EC1"/>
    <w:rsid w:val="002442F1"/>
    <w:rsid w:val="00246C7C"/>
    <w:rsid w:val="00247482"/>
    <w:rsid w:val="00252036"/>
    <w:rsid w:val="00254145"/>
    <w:rsid w:val="00254FC3"/>
    <w:rsid w:val="00256BF9"/>
    <w:rsid w:val="00266E4C"/>
    <w:rsid w:val="00267ECA"/>
    <w:rsid w:val="00272A70"/>
    <w:rsid w:val="00275205"/>
    <w:rsid w:val="00281BE5"/>
    <w:rsid w:val="002854A2"/>
    <w:rsid w:val="00292282"/>
    <w:rsid w:val="002A602E"/>
    <w:rsid w:val="002A6813"/>
    <w:rsid w:val="002A726E"/>
    <w:rsid w:val="002B1BD5"/>
    <w:rsid w:val="002B2810"/>
    <w:rsid w:val="002B41B3"/>
    <w:rsid w:val="002B44FA"/>
    <w:rsid w:val="002C05A9"/>
    <w:rsid w:val="002C5EDC"/>
    <w:rsid w:val="002C6BB3"/>
    <w:rsid w:val="002C796C"/>
    <w:rsid w:val="002D0A66"/>
    <w:rsid w:val="002D7381"/>
    <w:rsid w:val="002E0E9D"/>
    <w:rsid w:val="002E3DA2"/>
    <w:rsid w:val="002E4E02"/>
    <w:rsid w:val="002E676B"/>
    <w:rsid w:val="002F136F"/>
    <w:rsid w:val="002F6049"/>
    <w:rsid w:val="002F6841"/>
    <w:rsid w:val="002F71BF"/>
    <w:rsid w:val="00306006"/>
    <w:rsid w:val="00312845"/>
    <w:rsid w:val="00313475"/>
    <w:rsid w:val="00314B5B"/>
    <w:rsid w:val="00320890"/>
    <w:rsid w:val="0032135A"/>
    <w:rsid w:val="00323DA2"/>
    <w:rsid w:val="0033237D"/>
    <w:rsid w:val="00333352"/>
    <w:rsid w:val="0033531B"/>
    <w:rsid w:val="00344334"/>
    <w:rsid w:val="003477A5"/>
    <w:rsid w:val="00350FFE"/>
    <w:rsid w:val="00352FAB"/>
    <w:rsid w:val="00353E9D"/>
    <w:rsid w:val="00354907"/>
    <w:rsid w:val="00356A16"/>
    <w:rsid w:val="003645F9"/>
    <w:rsid w:val="003739D3"/>
    <w:rsid w:val="0037728E"/>
    <w:rsid w:val="00377E05"/>
    <w:rsid w:val="00377E6D"/>
    <w:rsid w:val="00377E87"/>
    <w:rsid w:val="00380172"/>
    <w:rsid w:val="00382633"/>
    <w:rsid w:val="003847CF"/>
    <w:rsid w:val="00392C55"/>
    <w:rsid w:val="003A11FB"/>
    <w:rsid w:val="003A149D"/>
    <w:rsid w:val="003A71B2"/>
    <w:rsid w:val="003B349C"/>
    <w:rsid w:val="003B7F01"/>
    <w:rsid w:val="003C0503"/>
    <w:rsid w:val="003C5ADE"/>
    <w:rsid w:val="003C7ADA"/>
    <w:rsid w:val="003D46C6"/>
    <w:rsid w:val="003D667B"/>
    <w:rsid w:val="003E4292"/>
    <w:rsid w:val="003E6D76"/>
    <w:rsid w:val="003E7A40"/>
    <w:rsid w:val="003F5595"/>
    <w:rsid w:val="004060B5"/>
    <w:rsid w:val="004062B1"/>
    <w:rsid w:val="00406C0D"/>
    <w:rsid w:val="0041054B"/>
    <w:rsid w:val="00411F47"/>
    <w:rsid w:val="004120DD"/>
    <w:rsid w:val="00415CED"/>
    <w:rsid w:val="00423496"/>
    <w:rsid w:val="00423BBB"/>
    <w:rsid w:val="00426217"/>
    <w:rsid w:val="00427D4C"/>
    <w:rsid w:val="0043256F"/>
    <w:rsid w:val="00432DA9"/>
    <w:rsid w:val="00433335"/>
    <w:rsid w:val="00434A1E"/>
    <w:rsid w:val="00441878"/>
    <w:rsid w:val="00441D94"/>
    <w:rsid w:val="00442F1B"/>
    <w:rsid w:val="0045251C"/>
    <w:rsid w:val="00462C12"/>
    <w:rsid w:val="00464176"/>
    <w:rsid w:val="0046451C"/>
    <w:rsid w:val="00465BC1"/>
    <w:rsid w:val="004675A9"/>
    <w:rsid w:val="0047300D"/>
    <w:rsid w:val="004834D1"/>
    <w:rsid w:val="00485596"/>
    <w:rsid w:val="004867D1"/>
    <w:rsid w:val="00487FDB"/>
    <w:rsid w:val="004961F6"/>
    <w:rsid w:val="00497D0D"/>
    <w:rsid w:val="004A199B"/>
    <w:rsid w:val="004A2DE0"/>
    <w:rsid w:val="004A3BD6"/>
    <w:rsid w:val="004A4126"/>
    <w:rsid w:val="004A547D"/>
    <w:rsid w:val="004A58DC"/>
    <w:rsid w:val="004B4CC2"/>
    <w:rsid w:val="004C080C"/>
    <w:rsid w:val="004C1C4C"/>
    <w:rsid w:val="004C1D65"/>
    <w:rsid w:val="004C2909"/>
    <w:rsid w:val="004C3D58"/>
    <w:rsid w:val="004C6305"/>
    <w:rsid w:val="004C69C0"/>
    <w:rsid w:val="004D07FB"/>
    <w:rsid w:val="004D3EB0"/>
    <w:rsid w:val="004D499E"/>
    <w:rsid w:val="004D4EB5"/>
    <w:rsid w:val="004D79B5"/>
    <w:rsid w:val="004E1C71"/>
    <w:rsid w:val="004E2754"/>
    <w:rsid w:val="004E3BC1"/>
    <w:rsid w:val="004E529C"/>
    <w:rsid w:val="00507AD3"/>
    <w:rsid w:val="00511D78"/>
    <w:rsid w:val="005163E0"/>
    <w:rsid w:val="005167D8"/>
    <w:rsid w:val="00523B39"/>
    <w:rsid w:val="00526B8F"/>
    <w:rsid w:val="00527DC0"/>
    <w:rsid w:val="00530CD8"/>
    <w:rsid w:val="00535C44"/>
    <w:rsid w:val="00536AAB"/>
    <w:rsid w:val="00540512"/>
    <w:rsid w:val="00540C28"/>
    <w:rsid w:val="00545ECB"/>
    <w:rsid w:val="00546A1D"/>
    <w:rsid w:val="00550D25"/>
    <w:rsid w:val="00554415"/>
    <w:rsid w:val="005668A6"/>
    <w:rsid w:val="00567E05"/>
    <w:rsid w:val="0057476C"/>
    <w:rsid w:val="00575356"/>
    <w:rsid w:val="00586920"/>
    <w:rsid w:val="00591485"/>
    <w:rsid w:val="00591FFD"/>
    <w:rsid w:val="005928D8"/>
    <w:rsid w:val="00596BCC"/>
    <w:rsid w:val="005979E3"/>
    <w:rsid w:val="005A3E44"/>
    <w:rsid w:val="005A44C7"/>
    <w:rsid w:val="005A4587"/>
    <w:rsid w:val="005A74F5"/>
    <w:rsid w:val="005A7745"/>
    <w:rsid w:val="005B6779"/>
    <w:rsid w:val="005C3E91"/>
    <w:rsid w:val="005D5F04"/>
    <w:rsid w:val="005D6CFB"/>
    <w:rsid w:val="005D7A9F"/>
    <w:rsid w:val="005E45A6"/>
    <w:rsid w:val="005F2141"/>
    <w:rsid w:val="005F378C"/>
    <w:rsid w:val="00601617"/>
    <w:rsid w:val="006107AD"/>
    <w:rsid w:val="00611DE0"/>
    <w:rsid w:val="00623E15"/>
    <w:rsid w:val="0062452E"/>
    <w:rsid w:val="00624A19"/>
    <w:rsid w:val="00624F2D"/>
    <w:rsid w:val="00627D7C"/>
    <w:rsid w:val="00633A6E"/>
    <w:rsid w:val="00656273"/>
    <w:rsid w:val="00660EBE"/>
    <w:rsid w:val="0066168D"/>
    <w:rsid w:val="00663282"/>
    <w:rsid w:val="006636F8"/>
    <w:rsid w:val="00666B7F"/>
    <w:rsid w:val="00667552"/>
    <w:rsid w:val="0067167F"/>
    <w:rsid w:val="00677A73"/>
    <w:rsid w:val="006857E1"/>
    <w:rsid w:val="00686974"/>
    <w:rsid w:val="00687A77"/>
    <w:rsid w:val="00691F60"/>
    <w:rsid w:val="006972A3"/>
    <w:rsid w:val="006B40BE"/>
    <w:rsid w:val="006C4365"/>
    <w:rsid w:val="006D227F"/>
    <w:rsid w:val="006E0337"/>
    <w:rsid w:val="006E22F7"/>
    <w:rsid w:val="006E50E4"/>
    <w:rsid w:val="006F3988"/>
    <w:rsid w:val="006F46CC"/>
    <w:rsid w:val="00701E8B"/>
    <w:rsid w:val="00703D1C"/>
    <w:rsid w:val="00711382"/>
    <w:rsid w:val="00712040"/>
    <w:rsid w:val="007164A1"/>
    <w:rsid w:val="00730DB5"/>
    <w:rsid w:val="00735F14"/>
    <w:rsid w:val="00745BD6"/>
    <w:rsid w:val="00752465"/>
    <w:rsid w:val="00753A4E"/>
    <w:rsid w:val="00753FEA"/>
    <w:rsid w:val="00755418"/>
    <w:rsid w:val="007555B6"/>
    <w:rsid w:val="00755EF8"/>
    <w:rsid w:val="007566B1"/>
    <w:rsid w:val="0076275A"/>
    <w:rsid w:val="00764B78"/>
    <w:rsid w:val="00765015"/>
    <w:rsid w:val="007660A4"/>
    <w:rsid w:val="00771AC6"/>
    <w:rsid w:val="0077368F"/>
    <w:rsid w:val="00776C38"/>
    <w:rsid w:val="00776FBA"/>
    <w:rsid w:val="0078342D"/>
    <w:rsid w:val="00792B40"/>
    <w:rsid w:val="007967F5"/>
    <w:rsid w:val="007A05B2"/>
    <w:rsid w:val="007A68A5"/>
    <w:rsid w:val="007B225F"/>
    <w:rsid w:val="007B2B67"/>
    <w:rsid w:val="007C4CFD"/>
    <w:rsid w:val="007D176E"/>
    <w:rsid w:val="007D20A2"/>
    <w:rsid w:val="007D4007"/>
    <w:rsid w:val="007D63AE"/>
    <w:rsid w:val="007D728A"/>
    <w:rsid w:val="007E37C0"/>
    <w:rsid w:val="007F1D98"/>
    <w:rsid w:val="007F1DF3"/>
    <w:rsid w:val="007F51DC"/>
    <w:rsid w:val="008035F6"/>
    <w:rsid w:val="00805017"/>
    <w:rsid w:val="00806825"/>
    <w:rsid w:val="00820EF6"/>
    <w:rsid w:val="00821D67"/>
    <w:rsid w:val="0082253A"/>
    <w:rsid w:val="008234D9"/>
    <w:rsid w:val="00823AD7"/>
    <w:rsid w:val="008255A6"/>
    <w:rsid w:val="00830214"/>
    <w:rsid w:val="00830B49"/>
    <w:rsid w:val="00833AB1"/>
    <w:rsid w:val="00834BD4"/>
    <w:rsid w:val="00841B6C"/>
    <w:rsid w:val="0084578D"/>
    <w:rsid w:val="008513DA"/>
    <w:rsid w:val="0085296B"/>
    <w:rsid w:val="00853742"/>
    <w:rsid w:val="00856174"/>
    <w:rsid w:val="00860C54"/>
    <w:rsid w:val="00865142"/>
    <w:rsid w:val="00867BEE"/>
    <w:rsid w:val="008746B4"/>
    <w:rsid w:val="00874A56"/>
    <w:rsid w:val="00874A67"/>
    <w:rsid w:val="008765FD"/>
    <w:rsid w:val="00881166"/>
    <w:rsid w:val="00881AC1"/>
    <w:rsid w:val="008830AF"/>
    <w:rsid w:val="008830FE"/>
    <w:rsid w:val="00886F1D"/>
    <w:rsid w:val="008A2387"/>
    <w:rsid w:val="008A2427"/>
    <w:rsid w:val="008A490D"/>
    <w:rsid w:val="008A602F"/>
    <w:rsid w:val="008C0292"/>
    <w:rsid w:val="008C0B57"/>
    <w:rsid w:val="008C4AC2"/>
    <w:rsid w:val="008E3446"/>
    <w:rsid w:val="008E417D"/>
    <w:rsid w:val="008F6391"/>
    <w:rsid w:val="0090186E"/>
    <w:rsid w:val="00902882"/>
    <w:rsid w:val="00902911"/>
    <w:rsid w:val="00903526"/>
    <w:rsid w:val="00903EC9"/>
    <w:rsid w:val="0090550D"/>
    <w:rsid w:val="00905E1F"/>
    <w:rsid w:val="009067CD"/>
    <w:rsid w:val="0091574C"/>
    <w:rsid w:val="00915B1C"/>
    <w:rsid w:val="00917161"/>
    <w:rsid w:val="009175A0"/>
    <w:rsid w:val="00917C60"/>
    <w:rsid w:val="00924917"/>
    <w:rsid w:val="00927C37"/>
    <w:rsid w:val="0093165F"/>
    <w:rsid w:val="00937707"/>
    <w:rsid w:val="0094552F"/>
    <w:rsid w:val="00947EE6"/>
    <w:rsid w:val="009538D3"/>
    <w:rsid w:val="00966002"/>
    <w:rsid w:val="00972CDF"/>
    <w:rsid w:val="009731AD"/>
    <w:rsid w:val="00973B63"/>
    <w:rsid w:val="00977288"/>
    <w:rsid w:val="009818D5"/>
    <w:rsid w:val="009852CE"/>
    <w:rsid w:val="00991843"/>
    <w:rsid w:val="009A5971"/>
    <w:rsid w:val="009B081F"/>
    <w:rsid w:val="009B0E11"/>
    <w:rsid w:val="009B0E8E"/>
    <w:rsid w:val="009B3B6E"/>
    <w:rsid w:val="009B7E25"/>
    <w:rsid w:val="009C60EA"/>
    <w:rsid w:val="009C75CF"/>
    <w:rsid w:val="009D27CA"/>
    <w:rsid w:val="009D3D47"/>
    <w:rsid w:val="009D4DA1"/>
    <w:rsid w:val="009D7B52"/>
    <w:rsid w:val="009F4124"/>
    <w:rsid w:val="00A10A83"/>
    <w:rsid w:val="00A13605"/>
    <w:rsid w:val="00A15C80"/>
    <w:rsid w:val="00A17E93"/>
    <w:rsid w:val="00A2188F"/>
    <w:rsid w:val="00A313B8"/>
    <w:rsid w:val="00A432F5"/>
    <w:rsid w:val="00A4391C"/>
    <w:rsid w:val="00A47A9F"/>
    <w:rsid w:val="00A522F0"/>
    <w:rsid w:val="00A53376"/>
    <w:rsid w:val="00A560E8"/>
    <w:rsid w:val="00A62594"/>
    <w:rsid w:val="00A63F68"/>
    <w:rsid w:val="00A66478"/>
    <w:rsid w:val="00A76D8F"/>
    <w:rsid w:val="00A83AFE"/>
    <w:rsid w:val="00A86E0C"/>
    <w:rsid w:val="00A91C3E"/>
    <w:rsid w:val="00A97987"/>
    <w:rsid w:val="00AA1010"/>
    <w:rsid w:val="00AA2741"/>
    <w:rsid w:val="00AB0FA9"/>
    <w:rsid w:val="00AC09B7"/>
    <w:rsid w:val="00AC2D56"/>
    <w:rsid w:val="00AC355D"/>
    <w:rsid w:val="00AC6435"/>
    <w:rsid w:val="00AD07D5"/>
    <w:rsid w:val="00AD4307"/>
    <w:rsid w:val="00AD55F9"/>
    <w:rsid w:val="00AE69FE"/>
    <w:rsid w:val="00AE78EC"/>
    <w:rsid w:val="00AF571A"/>
    <w:rsid w:val="00B00C5D"/>
    <w:rsid w:val="00B02427"/>
    <w:rsid w:val="00B035E7"/>
    <w:rsid w:val="00B06516"/>
    <w:rsid w:val="00B10516"/>
    <w:rsid w:val="00B11A9F"/>
    <w:rsid w:val="00B14966"/>
    <w:rsid w:val="00B25DDB"/>
    <w:rsid w:val="00B37563"/>
    <w:rsid w:val="00B45869"/>
    <w:rsid w:val="00B50A4D"/>
    <w:rsid w:val="00B5122E"/>
    <w:rsid w:val="00B512B2"/>
    <w:rsid w:val="00B558DE"/>
    <w:rsid w:val="00B56C38"/>
    <w:rsid w:val="00B56DDD"/>
    <w:rsid w:val="00B60ECF"/>
    <w:rsid w:val="00B6734F"/>
    <w:rsid w:val="00B8069E"/>
    <w:rsid w:val="00B81BD3"/>
    <w:rsid w:val="00B91CAA"/>
    <w:rsid w:val="00BA3C57"/>
    <w:rsid w:val="00BA79C9"/>
    <w:rsid w:val="00BB113E"/>
    <w:rsid w:val="00BB1450"/>
    <w:rsid w:val="00BB33B5"/>
    <w:rsid w:val="00BB6F4A"/>
    <w:rsid w:val="00BC43A6"/>
    <w:rsid w:val="00BC76B7"/>
    <w:rsid w:val="00BD09BD"/>
    <w:rsid w:val="00BD7C8B"/>
    <w:rsid w:val="00BE0C79"/>
    <w:rsid w:val="00BE2E73"/>
    <w:rsid w:val="00BE4E9A"/>
    <w:rsid w:val="00BE72AC"/>
    <w:rsid w:val="00BF11A0"/>
    <w:rsid w:val="00BF3877"/>
    <w:rsid w:val="00BF4D62"/>
    <w:rsid w:val="00C04ACC"/>
    <w:rsid w:val="00C168EA"/>
    <w:rsid w:val="00C169E9"/>
    <w:rsid w:val="00C177B4"/>
    <w:rsid w:val="00C17C09"/>
    <w:rsid w:val="00C22467"/>
    <w:rsid w:val="00C224A3"/>
    <w:rsid w:val="00C23101"/>
    <w:rsid w:val="00C36B32"/>
    <w:rsid w:val="00C407FA"/>
    <w:rsid w:val="00C45912"/>
    <w:rsid w:val="00C47B99"/>
    <w:rsid w:val="00C506C2"/>
    <w:rsid w:val="00C50D0E"/>
    <w:rsid w:val="00C54F88"/>
    <w:rsid w:val="00C65676"/>
    <w:rsid w:val="00C66463"/>
    <w:rsid w:val="00C71194"/>
    <w:rsid w:val="00C7218C"/>
    <w:rsid w:val="00C73EAC"/>
    <w:rsid w:val="00C750AA"/>
    <w:rsid w:val="00C80B68"/>
    <w:rsid w:val="00C827D8"/>
    <w:rsid w:val="00C90BC0"/>
    <w:rsid w:val="00C90E5C"/>
    <w:rsid w:val="00C93CDE"/>
    <w:rsid w:val="00C95812"/>
    <w:rsid w:val="00C96F1F"/>
    <w:rsid w:val="00CA25CB"/>
    <w:rsid w:val="00CA30B8"/>
    <w:rsid w:val="00CB21F7"/>
    <w:rsid w:val="00CB4E7F"/>
    <w:rsid w:val="00CB5153"/>
    <w:rsid w:val="00CB7DEC"/>
    <w:rsid w:val="00CD53C8"/>
    <w:rsid w:val="00CD7B3B"/>
    <w:rsid w:val="00CE0268"/>
    <w:rsid w:val="00CF1307"/>
    <w:rsid w:val="00CF1CA8"/>
    <w:rsid w:val="00CF4617"/>
    <w:rsid w:val="00D004C2"/>
    <w:rsid w:val="00D011CD"/>
    <w:rsid w:val="00D01E70"/>
    <w:rsid w:val="00D068AA"/>
    <w:rsid w:val="00D06CE4"/>
    <w:rsid w:val="00D17298"/>
    <w:rsid w:val="00D2021F"/>
    <w:rsid w:val="00D211CD"/>
    <w:rsid w:val="00D25F4D"/>
    <w:rsid w:val="00D323EF"/>
    <w:rsid w:val="00D427F7"/>
    <w:rsid w:val="00D43201"/>
    <w:rsid w:val="00D47825"/>
    <w:rsid w:val="00D50568"/>
    <w:rsid w:val="00D65E35"/>
    <w:rsid w:val="00D71244"/>
    <w:rsid w:val="00D729F7"/>
    <w:rsid w:val="00D761FA"/>
    <w:rsid w:val="00D81FCC"/>
    <w:rsid w:val="00D82E22"/>
    <w:rsid w:val="00D90091"/>
    <w:rsid w:val="00D93470"/>
    <w:rsid w:val="00D96018"/>
    <w:rsid w:val="00D9656F"/>
    <w:rsid w:val="00D96B57"/>
    <w:rsid w:val="00D97A4A"/>
    <w:rsid w:val="00D97E4F"/>
    <w:rsid w:val="00DA1916"/>
    <w:rsid w:val="00DA2948"/>
    <w:rsid w:val="00DA2CA8"/>
    <w:rsid w:val="00DA46C0"/>
    <w:rsid w:val="00DB2049"/>
    <w:rsid w:val="00DB4B25"/>
    <w:rsid w:val="00DB6573"/>
    <w:rsid w:val="00DB7D7C"/>
    <w:rsid w:val="00DC4929"/>
    <w:rsid w:val="00DC634A"/>
    <w:rsid w:val="00DD082E"/>
    <w:rsid w:val="00DD1F99"/>
    <w:rsid w:val="00DD589F"/>
    <w:rsid w:val="00DD6339"/>
    <w:rsid w:val="00DD6BC9"/>
    <w:rsid w:val="00DE212C"/>
    <w:rsid w:val="00DE21FD"/>
    <w:rsid w:val="00DE5503"/>
    <w:rsid w:val="00DE6910"/>
    <w:rsid w:val="00DF7196"/>
    <w:rsid w:val="00E0529C"/>
    <w:rsid w:val="00E06E98"/>
    <w:rsid w:val="00E14169"/>
    <w:rsid w:val="00E21F07"/>
    <w:rsid w:val="00E230FB"/>
    <w:rsid w:val="00E23F5C"/>
    <w:rsid w:val="00E46C6D"/>
    <w:rsid w:val="00E476D6"/>
    <w:rsid w:val="00E51EBB"/>
    <w:rsid w:val="00E52AAC"/>
    <w:rsid w:val="00E53BA7"/>
    <w:rsid w:val="00E53C83"/>
    <w:rsid w:val="00E566BA"/>
    <w:rsid w:val="00E56944"/>
    <w:rsid w:val="00E776CC"/>
    <w:rsid w:val="00E87F81"/>
    <w:rsid w:val="00EA0616"/>
    <w:rsid w:val="00EA2588"/>
    <w:rsid w:val="00EA3686"/>
    <w:rsid w:val="00EC27CE"/>
    <w:rsid w:val="00EC308A"/>
    <w:rsid w:val="00ED15DB"/>
    <w:rsid w:val="00ED1890"/>
    <w:rsid w:val="00ED2495"/>
    <w:rsid w:val="00ED5FB7"/>
    <w:rsid w:val="00EE008E"/>
    <w:rsid w:val="00EE12EC"/>
    <w:rsid w:val="00EE678C"/>
    <w:rsid w:val="00EF550F"/>
    <w:rsid w:val="00EF68F8"/>
    <w:rsid w:val="00EF6F2F"/>
    <w:rsid w:val="00EF7843"/>
    <w:rsid w:val="00F010EA"/>
    <w:rsid w:val="00F04DCB"/>
    <w:rsid w:val="00F0750A"/>
    <w:rsid w:val="00F15090"/>
    <w:rsid w:val="00F2150B"/>
    <w:rsid w:val="00F21E42"/>
    <w:rsid w:val="00F2208B"/>
    <w:rsid w:val="00F25588"/>
    <w:rsid w:val="00F26BD8"/>
    <w:rsid w:val="00F349BE"/>
    <w:rsid w:val="00F36E64"/>
    <w:rsid w:val="00F434FD"/>
    <w:rsid w:val="00F447D9"/>
    <w:rsid w:val="00F509EF"/>
    <w:rsid w:val="00F53A94"/>
    <w:rsid w:val="00F54EAD"/>
    <w:rsid w:val="00F556BA"/>
    <w:rsid w:val="00F6500A"/>
    <w:rsid w:val="00F67B3F"/>
    <w:rsid w:val="00F67C70"/>
    <w:rsid w:val="00F75F00"/>
    <w:rsid w:val="00F91A8D"/>
    <w:rsid w:val="00F956A7"/>
    <w:rsid w:val="00FA1E8B"/>
    <w:rsid w:val="00FA6398"/>
    <w:rsid w:val="00FB06F1"/>
    <w:rsid w:val="00FC3625"/>
    <w:rsid w:val="00FC681E"/>
    <w:rsid w:val="00FC754A"/>
    <w:rsid w:val="00FD62DD"/>
    <w:rsid w:val="00FD6985"/>
    <w:rsid w:val="00FE45B4"/>
    <w:rsid w:val="00FE6960"/>
    <w:rsid w:val="00FF0349"/>
    <w:rsid w:val="00FF374E"/>
    <w:rsid w:val="00FF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2D"/>
    <w:pPr>
      <w:widowControl/>
    </w:pPr>
    <w:rPr>
      <w:rFonts w:ascii="Times New Roman" w:eastAsia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9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Hyperlink"/>
    <w:basedOn w:val="a0"/>
    <w:uiPriority w:val="99"/>
    <w:unhideWhenUsed/>
    <w:rsid w:val="00973B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7C60"/>
    <w:pPr>
      <w:ind w:left="720"/>
      <w:contextualSpacing/>
    </w:pPr>
  </w:style>
  <w:style w:type="paragraph" w:styleId="a7">
    <w:name w:val="No Spacing"/>
    <w:uiPriority w:val="99"/>
    <w:qFormat/>
    <w:rsid w:val="00A66478"/>
    <w:pPr>
      <w:widowControl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Body Text 2"/>
    <w:basedOn w:val="a"/>
    <w:link w:val="21"/>
    <w:uiPriority w:val="99"/>
    <w:semiHidden/>
    <w:unhideWhenUsed/>
    <w:rsid w:val="003E6D76"/>
    <w:pPr>
      <w:suppressAutoHyphens/>
      <w:spacing w:after="120" w:line="480" w:lineRule="auto"/>
    </w:pPr>
    <w:rPr>
      <w:color w:val="00000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E6D76"/>
    <w:rPr>
      <w:rFonts w:ascii="Times New Roman" w:eastAsia="Times New Roman" w:hAnsi="Times New Roman" w:cs="Times New Roman"/>
      <w:lang w:val="uk-UA" w:eastAsia="ru-RU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3E6D76"/>
    <w:rPr>
      <w:rFonts w:ascii="Times New Roman" w:eastAsia="Times New Roman" w:hAnsi="Times New Roman" w:cs="Times New Roman"/>
      <w:color w:val="000000"/>
      <w:lang w:val="uk-UA" w:eastAsia="zh-CN"/>
    </w:rPr>
  </w:style>
  <w:style w:type="paragraph" w:customStyle="1" w:styleId="1">
    <w:name w:val="Основной текст1"/>
    <w:basedOn w:val="a"/>
    <w:rsid w:val="003E6D76"/>
    <w:pPr>
      <w:widowControl w:val="0"/>
      <w:shd w:val="clear" w:color="auto" w:fill="FFFFFF"/>
      <w:spacing w:after="180" w:line="0" w:lineRule="atLeast"/>
      <w:ind w:hanging="1580"/>
      <w:jc w:val="center"/>
    </w:pPr>
    <w:rPr>
      <w:color w:val="000000"/>
      <w:sz w:val="27"/>
      <w:szCs w:val="27"/>
    </w:rPr>
  </w:style>
  <w:style w:type="character" w:customStyle="1" w:styleId="3">
    <w:name w:val="Основной текст (3)_"/>
    <w:basedOn w:val="a0"/>
    <w:link w:val="30"/>
    <w:rsid w:val="003E6D7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6D76"/>
    <w:pPr>
      <w:widowControl w:val="0"/>
      <w:shd w:val="clear" w:color="auto" w:fill="FFFFFF"/>
      <w:spacing w:before="240" w:after="600" w:line="320" w:lineRule="exact"/>
      <w:jc w:val="center"/>
    </w:pPr>
    <w:rPr>
      <w:b/>
      <w:bCs/>
      <w:sz w:val="26"/>
      <w:szCs w:val="26"/>
      <w:lang w:val="ru-RU" w:eastAsia="en-US"/>
    </w:rPr>
  </w:style>
  <w:style w:type="character" w:customStyle="1" w:styleId="31">
    <w:name w:val="Основной текст (3) + Не полужирный"/>
    <w:basedOn w:val="3"/>
    <w:rsid w:val="003E6D76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uk-UA"/>
    </w:rPr>
  </w:style>
  <w:style w:type="paragraph" w:styleId="a8">
    <w:name w:val="Title"/>
    <w:basedOn w:val="a"/>
    <w:link w:val="a9"/>
    <w:qFormat/>
    <w:rsid w:val="00FF3CE8"/>
    <w:pPr>
      <w:jc w:val="center"/>
    </w:pPr>
    <w:rPr>
      <w:szCs w:val="20"/>
      <w:lang w:val="ru-RU"/>
    </w:rPr>
  </w:style>
  <w:style w:type="character" w:customStyle="1" w:styleId="a9">
    <w:name w:val="Название Знак"/>
    <w:basedOn w:val="a0"/>
    <w:link w:val="a8"/>
    <w:rsid w:val="00FF3CE8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AE53-8531-413F-98B2-B68E7B16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3640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User_08</cp:lastModifiedBy>
  <cp:revision>581</cp:revision>
  <cp:lastPrinted>2023-09-27T07:31:00Z</cp:lastPrinted>
  <dcterms:created xsi:type="dcterms:W3CDTF">2022-01-31T09:16:00Z</dcterms:created>
  <dcterms:modified xsi:type="dcterms:W3CDTF">2023-09-27T07:42:00Z</dcterms:modified>
</cp:coreProperties>
</file>